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REPUBLIKA HRVATSKA</w:t>
      </w: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KARLOVAČKA ŽUPANIJA</w:t>
      </w: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OPĆINA DRAGANIĆ</w:t>
      </w: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Draganići 10</w:t>
      </w:r>
    </w:p>
    <w:p w:rsidR="00754216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47201 Draganić</w:t>
      </w: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:rsidR="009D5551" w:rsidRPr="003101ED" w:rsidRDefault="00133B1B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5551" w:rsidRPr="003101ED">
        <w:rPr>
          <w:rFonts w:ascii="Times New Roman" w:hAnsi="Times New Roman" w:cs="Times New Roman"/>
          <w:b/>
          <w:bCs/>
          <w:sz w:val="24"/>
          <w:szCs w:val="24"/>
        </w:rPr>
        <w:t>. IZMJENA I DOPU</w:t>
      </w:r>
      <w:bookmarkStart w:id="0" w:name="_GoBack"/>
      <w:bookmarkEnd w:id="0"/>
      <w:r w:rsidR="009D5551" w:rsidRPr="003101ED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PRORAČUNA OPĆINE DRAGANIĆ</w:t>
      </w:r>
    </w:p>
    <w:p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ZA 2025. g.</w:t>
      </w:r>
    </w:p>
    <w:p w:rsidR="009D5551" w:rsidRPr="00746222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 xml:space="preserve">Draganić, </w:t>
      </w:r>
      <w:r w:rsidR="00133B1B">
        <w:rPr>
          <w:rFonts w:ascii="Times New Roman" w:hAnsi="Times New Roman" w:cs="Times New Roman"/>
          <w:b/>
          <w:bCs/>
          <w:sz w:val="24"/>
          <w:szCs w:val="24"/>
        </w:rPr>
        <w:t>lipanj</w:t>
      </w:r>
      <w:r w:rsidRPr="00746222">
        <w:rPr>
          <w:rFonts w:ascii="Times New Roman" w:hAnsi="Times New Roman" w:cs="Times New Roman"/>
          <w:b/>
          <w:bCs/>
          <w:sz w:val="24"/>
          <w:szCs w:val="24"/>
        </w:rPr>
        <w:t xml:space="preserve"> 2025. godine</w:t>
      </w: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87022B" w:rsidRDefault="009D5551" w:rsidP="009D5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PRAVNI TEMELJ</w:t>
      </w:r>
    </w:p>
    <w:p w:rsidR="009D5551" w:rsidRPr="00746222" w:rsidRDefault="009D5551" w:rsidP="009D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7462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Odredbama članka 45. Zakona o proračunu („Narodne novine“, broj 144/21) propisano je da se izmjenama i dopunama proračuna mijenja plan isključivo za tekuću proračunsku godinu. Proračun se sastoje od općeg, posebnog dijela i obrazloženja. Opći dio proračuna sastoji se od Računa prihoda i rashoda i Računa zaduživanja/financiranja. U Računu prihoda i rashoda planirani prihodi i rashodi iskazani su prema izvorima financiranja i ekonomskoj klasifikaciji te rashodi iskazani prema funkcijskoj klasifikaciji. Posebni dio Proračuna sastoji se od plana rashoda i izdataka iskazanih po proračunskim klasifikacijama: organizacijskoj, programskoj, funkcijskoj, izvoru financiranja, ekonomskoj, te po lokacijskoj klasifikaciji. Izmjene i dopune Proračuna predstavničko tijelo, odnosno Općinsko vijeće donosi na drugoj razini.</w:t>
      </w:r>
    </w:p>
    <w:p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551" w:rsidRPr="00746222" w:rsidRDefault="009D5551" w:rsidP="007462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Prihodi i primici </w:t>
      </w:r>
      <w:r w:rsidR="0006286C">
        <w:rPr>
          <w:rFonts w:ascii="Times New Roman" w:hAnsi="Times New Roman" w:cs="Times New Roman"/>
          <w:sz w:val="24"/>
          <w:szCs w:val="24"/>
        </w:rPr>
        <w:t>drugim</w:t>
      </w:r>
      <w:r w:rsidRPr="00746222">
        <w:rPr>
          <w:rFonts w:ascii="Times New Roman" w:hAnsi="Times New Roman" w:cs="Times New Roman"/>
          <w:sz w:val="24"/>
          <w:szCs w:val="24"/>
        </w:rPr>
        <w:t xml:space="preserve"> Izmjenama i dopunama Proračuna Općine Draganić za 202</w:t>
      </w:r>
      <w:r w:rsidR="008C593A" w:rsidRPr="00746222">
        <w:rPr>
          <w:rFonts w:ascii="Times New Roman" w:hAnsi="Times New Roman" w:cs="Times New Roman"/>
          <w:sz w:val="24"/>
          <w:szCs w:val="24"/>
        </w:rPr>
        <w:t>5</w:t>
      </w:r>
      <w:r w:rsidRPr="00746222">
        <w:rPr>
          <w:rFonts w:ascii="Times New Roman" w:hAnsi="Times New Roman" w:cs="Times New Roman"/>
          <w:sz w:val="24"/>
          <w:szCs w:val="24"/>
        </w:rPr>
        <w:t>.g. planiraju</w:t>
      </w:r>
      <w:r w:rsidR="00746222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se u iznosu </w:t>
      </w:r>
      <w:r w:rsidR="00A14171">
        <w:rPr>
          <w:rFonts w:ascii="Times New Roman" w:hAnsi="Times New Roman" w:cs="Times New Roman"/>
          <w:sz w:val="24"/>
          <w:szCs w:val="24"/>
        </w:rPr>
        <w:t>4.248.415</w:t>
      </w:r>
      <w:r w:rsidR="005878E4" w:rsidRPr="005878E4">
        <w:rPr>
          <w:rFonts w:ascii="Times New Roman" w:hAnsi="Times New Roman" w:cs="Times New Roman"/>
          <w:sz w:val="24"/>
          <w:szCs w:val="24"/>
        </w:rPr>
        <w:t>,00</w:t>
      </w:r>
      <w:r w:rsidR="0006286C" w:rsidRPr="005878E4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€ i odnose se na prihode poslovanja</w:t>
      </w:r>
      <w:r w:rsidR="008C593A" w:rsidRPr="0074622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878E4" w:rsidRPr="005878E4">
        <w:rPr>
          <w:rFonts w:ascii="Times New Roman" w:hAnsi="Times New Roman" w:cs="Times New Roman"/>
          <w:sz w:val="24"/>
          <w:szCs w:val="24"/>
        </w:rPr>
        <w:t>4.227.815,00</w:t>
      </w:r>
      <w:r w:rsidR="008C593A" w:rsidRPr="005878E4">
        <w:rPr>
          <w:rFonts w:ascii="Times New Roman" w:hAnsi="Times New Roman" w:cs="Times New Roman"/>
          <w:sz w:val="24"/>
          <w:szCs w:val="24"/>
        </w:rPr>
        <w:t xml:space="preserve"> </w:t>
      </w:r>
      <w:r w:rsidR="008C593A" w:rsidRPr="00746222">
        <w:rPr>
          <w:rFonts w:ascii="Times New Roman" w:hAnsi="Times New Roman" w:cs="Times New Roman"/>
          <w:sz w:val="24"/>
          <w:szCs w:val="24"/>
        </w:rPr>
        <w:t>€ i prihode od prodaje nefinancijske imovine u iznosu od 20.600,00 €</w:t>
      </w:r>
      <w:r w:rsidRPr="00746222">
        <w:rPr>
          <w:rFonts w:ascii="Times New Roman" w:hAnsi="Times New Roman" w:cs="Times New Roman"/>
          <w:sz w:val="24"/>
          <w:szCs w:val="24"/>
        </w:rPr>
        <w:t>.</w:t>
      </w:r>
    </w:p>
    <w:p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551" w:rsidRPr="00746222" w:rsidRDefault="009D5551" w:rsidP="009D5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7462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Rashodi i izdaci </w:t>
      </w:r>
      <w:r w:rsidR="00133B1B">
        <w:rPr>
          <w:rFonts w:ascii="Times New Roman" w:hAnsi="Times New Roman" w:cs="Times New Roman"/>
          <w:sz w:val="24"/>
          <w:szCs w:val="24"/>
        </w:rPr>
        <w:t>drugim</w:t>
      </w:r>
      <w:r w:rsidRPr="00746222">
        <w:rPr>
          <w:rFonts w:ascii="Times New Roman" w:hAnsi="Times New Roman" w:cs="Times New Roman"/>
          <w:sz w:val="24"/>
          <w:szCs w:val="24"/>
        </w:rPr>
        <w:t xml:space="preserve"> Izmjenama i dopunama Proračuna Općine Draganić za 202</w:t>
      </w:r>
      <w:r w:rsidR="008C593A" w:rsidRPr="00746222">
        <w:rPr>
          <w:rFonts w:ascii="Times New Roman" w:hAnsi="Times New Roman" w:cs="Times New Roman"/>
          <w:sz w:val="24"/>
          <w:szCs w:val="24"/>
        </w:rPr>
        <w:t>5</w:t>
      </w:r>
      <w:r w:rsidRPr="00746222">
        <w:rPr>
          <w:rFonts w:ascii="Times New Roman" w:hAnsi="Times New Roman" w:cs="Times New Roman"/>
          <w:sz w:val="24"/>
          <w:szCs w:val="24"/>
        </w:rPr>
        <w:t>. g. planiraju</w:t>
      </w:r>
      <w:r w:rsidR="00746222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5878E4">
        <w:rPr>
          <w:rFonts w:ascii="Times New Roman" w:hAnsi="Times New Roman" w:cs="Times New Roman"/>
          <w:sz w:val="24"/>
          <w:szCs w:val="24"/>
        </w:rPr>
        <w:t>4.</w:t>
      </w:r>
      <w:r w:rsidR="00A14171">
        <w:rPr>
          <w:rFonts w:ascii="Times New Roman" w:hAnsi="Times New Roman" w:cs="Times New Roman"/>
          <w:sz w:val="24"/>
          <w:szCs w:val="24"/>
        </w:rPr>
        <w:t>505</w:t>
      </w:r>
      <w:r w:rsidR="00AA1291">
        <w:rPr>
          <w:rFonts w:ascii="Times New Roman" w:hAnsi="Times New Roman" w:cs="Times New Roman"/>
          <w:sz w:val="24"/>
          <w:szCs w:val="24"/>
        </w:rPr>
        <w:t>.</w:t>
      </w:r>
      <w:r w:rsidR="00A14171">
        <w:rPr>
          <w:rFonts w:ascii="Times New Roman" w:hAnsi="Times New Roman" w:cs="Times New Roman"/>
          <w:sz w:val="24"/>
          <w:szCs w:val="24"/>
        </w:rPr>
        <w:t>915</w:t>
      </w:r>
      <w:r w:rsidR="005878E4">
        <w:rPr>
          <w:rFonts w:ascii="Times New Roman" w:hAnsi="Times New Roman" w:cs="Times New Roman"/>
          <w:sz w:val="24"/>
          <w:szCs w:val="24"/>
        </w:rPr>
        <w:t>,00</w:t>
      </w:r>
      <w:r w:rsidR="00133B1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€ od čega su rashodi poslovanja planirani u iznosu od </w:t>
      </w:r>
      <w:r w:rsidR="005878E4" w:rsidRPr="00A14171">
        <w:rPr>
          <w:rFonts w:ascii="Times New Roman" w:hAnsi="Times New Roman" w:cs="Times New Roman"/>
          <w:sz w:val="24"/>
          <w:szCs w:val="24"/>
        </w:rPr>
        <w:t xml:space="preserve">1.686.160,00 </w:t>
      </w:r>
      <w:r w:rsidRPr="00A14171">
        <w:rPr>
          <w:rFonts w:ascii="Times New Roman" w:hAnsi="Times New Roman" w:cs="Times New Roman"/>
          <w:sz w:val="24"/>
          <w:szCs w:val="24"/>
        </w:rPr>
        <w:t>€ , a</w:t>
      </w:r>
      <w:r w:rsidR="00746222" w:rsidRPr="00A14171">
        <w:rPr>
          <w:rFonts w:ascii="Times New Roman" w:hAnsi="Times New Roman" w:cs="Times New Roman"/>
          <w:sz w:val="24"/>
          <w:szCs w:val="24"/>
        </w:rPr>
        <w:t xml:space="preserve"> </w:t>
      </w:r>
      <w:r w:rsidRPr="00A14171">
        <w:rPr>
          <w:rFonts w:ascii="Times New Roman" w:hAnsi="Times New Roman" w:cs="Times New Roman"/>
          <w:sz w:val="24"/>
          <w:szCs w:val="24"/>
        </w:rPr>
        <w:t xml:space="preserve">rashodi za nabavu nefinancijske imovine u iznosu od </w:t>
      </w:r>
      <w:r w:rsidR="005878E4" w:rsidRPr="00A14171">
        <w:rPr>
          <w:rFonts w:ascii="Times New Roman" w:hAnsi="Times New Roman" w:cs="Times New Roman"/>
          <w:sz w:val="24"/>
          <w:szCs w:val="24"/>
        </w:rPr>
        <w:t>2.794.755,00</w:t>
      </w:r>
      <w:r w:rsidRPr="00A14171"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€</w:t>
      </w:r>
      <w:r w:rsidR="0006286C" w:rsidRPr="0006286C">
        <w:rPr>
          <w:rFonts w:ascii="Times New Roman" w:hAnsi="Times New Roman" w:cs="Times New Roman"/>
          <w:sz w:val="24"/>
          <w:szCs w:val="24"/>
        </w:rPr>
        <w:t xml:space="preserve"> te izdaci za financijsku imovinu i otplate zajmova u iznosu od 25.000,00 €</w:t>
      </w:r>
      <w:r w:rsidRPr="0006286C">
        <w:rPr>
          <w:rFonts w:ascii="Times New Roman" w:hAnsi="Times New Roman" w:cs="Times New Roman"/>
          <w:sz w:val="24"/>
          <w:szCs w:val="24"/>
        </w:rPr>
        <w:t>.</w:t>
      </w:r>
    </w:p>
    <w:p w:rsidR="00F47FC5" w:rsidRPr="00746222" w:rsidRDefault="00F47FC5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>RASPOLOŽIVA SREDSTVA IZ PRETHODNIH GODINA</w:t>
      </w:r>
    </w:p>
    <w:p w:rsidR="00F47FC5" w:rsidRPr="00746222" w:rsidRDefault="00F47FC5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Raspoloživa sredstva iz prethodnih godina planirana su iznosu od </w:t>
      </w:r>
      <w:r w:rsidR="008C593A" w:rsidRPr="006C1F47">
        <w:rPr>
          <w:rFonts w:ascii="Times New Roman" w:hAnsi="Times New Roman" w:cs="Times New Roman"/>
          <w:sz w:val="24"/>
          <w:szCs w:val="24"/>
        </w:rPr>
        <w:t>257.500,00</w:t>
      </w:r>
      <w:r w:rsidRPr="006C1F47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€</w:t>
      </w:r>
      <w:r w:rsidR="00746222">
        <w:rPr>
          <w:rFonts w:ascii="Times New Roman" w:hAnsi="Times New Roman" w:cs="Times New Roman"/>
          <w:sz w:val="24"/>
          <w:szCs w:val="24"/>
        </w:rPr>
        <w:t>.</w:t>
      </w:r>
    </w:p>
    <w:p w:rsidR="00F47FC5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P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87022B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</w:t>
      </w:r>
      <w:r w:rsidR="00133B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022B">
        <w:rPr>
          <w:rFonts w:ascii="Times New Roman" w:hAnsi="Times New Roman" w:cs="Times New Roman"/>
          <w:b/>
          <w:bCs/>
          <w:sz w:val="24"/>
          <w:szCs w:val="24"/>
        </w:rPr>
        <w:t>. IZMJENA I DOPUNA</w:t>
      </w:r>
    </w:p>
    <w:p w:rsidR="00F47FC5" w:rsidRPr="0087022B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PRORAČUNA OPĆINE DRAGANIĆ ZA 2025. GODINU</w:t>
      </w:r>
    </w:p>
    <w:p w:rsidR="00F47FC5" w:rsidRPr="00746222" w:rsidRDefault="00F47FC5" w:rsidP="00F47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793" w:rsidRPr="00727793" w:rsidRDefault="00727793" w:rsidP="00727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Prihodi od poreza povećani su za </w:t>
      </w:r>
      <w:r w:rsidRPr="00727793">
        <w:rPr>
          <w:rFonts w:ascii="Times New Roman" w:hAnsi="Times New Roman" w:cs="Times New Roman"/>
          <w:sz w:val="24"/>
          <w:szCs w:val="24"/>
        </w:rPr>
        <w:t>16,5</w:t>
      </w:r>
      <w:r w:rsidRPr="00727793">
        <w:rPr>
          <w:rFonts w:ascii="Times New Roman" w:hAnsi="Times New Roman" w:cs="Times New Roman"/>
          <w:sz w:val="24"/>
          <w:szCs w:val="24"/>
        </w:rPr>
        <w:t xml:space="preserve"> % te iznose 1</w:t>
      </w:r>
      <w:r w:rsidRPr="00727793">
        <w:rPr>
          <w:rFonts w:ascii="Times New Roman" w:hAnsi="Times New Roman" w:cs="Times New Roman"/>
          <w:sz w:val="24"/>
          <w:szCs w:val="24"/>
        </w:rPr>
        <w:t>.492.848</w:t>
      </w:r>
      <w:r w:rsidRPr="00727793">
        <w:rPr>
          <w:rFonts w:ascii="Times New Roman" w:hAnsi="Times New Roman" w:cs="Times New Roman"/>
          <w:sz w:val="24"/>
          <w:szCs w:val="24"/>
        </w:rPr>
        <w:t>,00 €.</w:t>
      </w:r>
    </w:p>
    <w:p w:rsidR="00F47FC5" w:rsidRPr="00BD1E5F" w:rsidRDefault="00F47FC5" w:rsidP="00A1417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povećane su za </w:t>
      </w:r>
      <w:r w:rsidR="00A14171">
        <w:rPr>
          <w:rFonts w:ascii="Times New Roman" w:hAnsi="Times New Roman" w:cs="Times New Roman"/>
          <w:sz w:val="24"/>
          <w:szCs w:val="24"/>
        </w:rPr>
        <w:t>53,6</w:t>
      </w:r>
      <w:r w:rsidRPr="00746222">
        <w:rPr>
          <w:rFonts w:ascii="Times New Roman" w:hAnsi="Times New Roman" w:cs="Times New Roman"/>
          <w:sz w:val="24"/>
          <w:szCs w:val="24"/>
        </w:rPr>
        <w:t xml:space="preserve"> % te</w:t>
      </w:r>
      <w:r w:rsidR="00746222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iznose </w:t>
      </w:r>
      <w:r w:rsidR="005878E4">
        <w:rPr>
          <w:rFonts w:ascii="Times New Roman" w:hAnsi="Times New Roman" w:cs="Times New Roman"/>
          <w:sz w:val="24"/>
          <w:szCs w:val="24"/>
        </w:rPr>
        <w:t>2.</w:t>
      </w:r>
      <w:r w:rsidR="00A14171">
        <w:rPr>
          <w:rFonts w:ascii="Times New Roman" w:hAnsi="Times New Roman" w:cs="Times New Roman"/>
          <w:sz w:val="24"/>
          <w:szCs w:val="24"/>
        </w:rPr>
        <w:t>438.847</w:t>
      </w:r>
      <w:r w:rsidR="005878E4">
        <w:rPr>
          <w:rFonts w:ascii="Times New Roman" w:hAnsi="Times New Roman" w:cs="Times New Roman"/>
          <w:sz w:val="24"/>
          <w:szCs w:val="24"/>
        </w:rPr>
        <w:t>,00</w:t>
      </w:r>
      <w:r w:rsidR="008C593A" w:rsidRPr="00746222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€. </w:t>
      </w:r>
      <w:r w:rsidR="00BD1E5F" w:rsidRPr="00BD1E5F">
        <w:rPr>
          <w:rFonts w:ascii="Times New Roman" w:eastAsia="Calibri" w:hAnsi="Times New Roman" w:cs="Times New Roman"/>
          <w:bCs/>
          <w:sz w:val="24"/>
        </w:rPr>
        <w:t>Povećanje pomoći odnosi se na</w:t>
      </w:r>
      <w:r w:rsidR="00BD1E5F">
        <w:rPr>
          <w:rFonts w:ascii="Times New Roman" w:eastAsia="Calibri" w:hAnsi="Times New Roman" w:cs="Times New Roman"/>
          <w:bCs/>
          <w:sz w:val="24"/>
        </w:rPr>
        <w:t xml:space="preserve">: pomoći iz županijskog proračuna za manifestacije, kastraciju i sterilizaciju mačaka i pasa, kupnju drvene kućice i povrata polovice isplaćene naknade biračkim odborima na </w:t>
      </w:r>
      <w:r w:rsidR="00AA1291">
        <w:rPr>
          <w:rFonts w:ascii="Times New Roman" w:eastAsia="Calibri" w:hAnsi="Times New Roman" w:cs="Times New Roman"/>
          <w:bCs/>
          <w:sz w:val="24"/>
        </w:rPr>
        <w:t>L</w:t>
      </w:r>
      <w:r w:rsidR="00BD1E5F">
        <w:rPr>
          <w:rFonts w:ascii="Times New Roman" w:eastAsia="Calibri" w:hAnsi="Times New Roman" w:cs="Times New Roman"/>
          <w:bCs/>
          <w:sz w:val="24"/>
        </w:rPr>
        <w:t xml:space="preserve">okalnim izborima 2025 te pomoći ministarstva za izgradnju i opremanje dječjih igrališta te pomoći EU fondova za </w:t>
      </w:r>
      <w:r w:rsidR="005878E4">
        <w:rPr>
          <w:rFonts w:ascii="Times New Roman" w:eastAsia="Calibri" w:hAnsi="Times New Roman" w:cs="Times New Roman"/>
          <w:bCs/>
          <w:sz w:val="24"/>
        </w:rPr>
        <w:t>izgradnju i opremanje parka u Lazini i kućicu</w:t>
      </w:r>
      <w:r w:rsidR="00BD1E5F">
        <w:rPr>
          <w:rFonts w:ascii="Times New Roman" w:eastAsia="Calibri" w:hAnsi="Times New Roman" w:cs="Times New Roman"/>
          <w:bCs/>
          <w:sz w:val="24"/>
        </w:rPr>
        <w:t>.</w:t>
      </w:r>
    </w:p>
    <w:p w:rsidR="00746222" w:rsidRPr="00746222" w:rsidRDefault="00746222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Prihodi od imovine ovim izmjenama i dopunama se ne mijenjaju.</w:t>
      </w:r>
    </w:p>
    <w:p w:rsidR="00F47FC5" w:rsidRPr="00746222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Prihodi od upravnih i administrativnih pristojbi, pristojbi po posebnim propisima i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naknada ovim izmjenama i dopunama </w:t>
      </w:r>
      <w:r w:rsidR="00A14171">
        <w:rPr>
          <w:rFonts w:ascii="Times New Roman" w:hAnsi="Times New Roman" w:cs="Times New Roman"/>
          <w:sz w:val="24"/>
          <w:szCs w:val="24"/>
        </w:rPr>
        <w:t>povećani su za 5,8 % i iznose 217.800,00 €, a odnose se na povećanje komunalnog doprinosa.</w:t>
      </w:r>
    </w:p>
    <w:p w:rsidR="008C593A" w:rsidRPr="00746222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Prihodi od prodaje proizvoda i robe te pruženih usluga i prihodi od donacija ovim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izmjenama i dopunama se ne mijenjaju.</w:t>
      </w:r>
    </w:p>
    <w:p w:rsidR="00F47FC5" w:rsidRPr="00746222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Kazne, upravne mjere i ostali prihodi ovim izmjenama i dopunama se ne mijenjaju.</w:t>
      </w:r>
    </w:p>
    <w:p w:rsidR="008C593A" w:rsidRPr="00746222" w:rsidRDefault="00746222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AA1291">
        <w:rPr>
          <w:rFonts w:ascii="Times New Roman" w:hAnsi="Times New Roman" w:cs="Times New Roman"/>
          <w:sz w:val="24"/>
          <w:szCs w:val="24"/>
        </w:rPr>
        <w:t xml:space="preserve">prodaje </w:t>
      </w:r>
      <w:r w:rsidRPr="00746222">
        <w:rPr>
          <w:rFonts w:ascii="Times New Roman" w:hAnsi="Times New Roman" w:cs="Times New Roman"/>
          <w:sz w:val="24"/>
          <w:szCs w:val="24"/>
        </w:rPr>
        <w:t xml:space="preserve">nefinancijske imovine ovim izmjenama i dopunama </w:t>
      </w:r>
      <w:r w:rsidR="00BD1E5F">
        <w:rPr>
          <w:rFonts w:ascii="Times New Roman" w:hAnsi="Times New Roman" w:cs="Times New Roman"/>
          <w:sz w:val="24"/>
          <w:szCs w:val="24"/>
        </w:rPr>
        <w:t>se ne mijenjaju.</w:t>
      </w:r>
    </w:p>
    <w:p w:rsidR="00746222" w:rsidRPr="0087022B" w:rsidRDefault="00746222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FC5" w:rsidRPr="0087022B" w:rsidRDefault="0087022B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RASHODI POSLOVANJA I RASHODI ZA NABAVU NEFINANCIJSKE IMOVINE</w:t>
      </w:r>
    </w:p>
    <w:p w:rsidR="008C593A" w:rsidRPr="00746222" w:rsidRDefault="008C593A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1D7C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Plan rashoda poslovanja iskazan je </w:t>
      </w:r>
      <w:r w:rsidR="00261891">
        <w:rPr>
          <w:rFonts w:ascii="Times New Roman" w:hAnsi="Times New Roman" w:cs="Times New Roman"/>
          <w:sz w:val="24"/>
          <w:szCs w:val="24"/>
        </w:rPr>
        <w:t>povećanjem</w:t>
      </w:r>
      <w:r w:rsidRPr="00746222">
        <w:rPr>
          <w:rFonts w:ascii="Times New Roman" w:hAnsi="Times New Roman" w:cs="Times New Roman"/>
          <w:sz w:val="24"/>
          <w:szCs w:val="24"/>
        </w:rPr>
        <w:t xml:space="preserve"> od </w:t>
      </w:r>
      <w:r w:rsidR="00746222" w:rsidRPr="00746222">
        <w:rPr>
          <w:rFonts w:ascii="Times New Roman" w:hAnsi="Times New Roman" w:cs="Times New Roman"/>
          <w:sz w:val="24"/>
          <w:szCs w:val="24"/>
        </w:rPr>
        <w:t>1,</w:t>
      </w:r>
      <w:r w:rsidR="00261891">
        <w:rPr>
          <w:rFonts w:ascii="Times New Roman" w:hAnsi="Times New Roman" w:cs="Times New Roman"/>
          <w:sz w:val="24"/>
          <w:szCs w:val="24"/>
        </w:rPr>
        <w:t>6</w:t>
      </w:r>
      <w:r w:rsidRPr="00746222">
        <w:rPr>
          <w:rFonts w:ascii="Times New Roman" w:hAnsi="Times New Roman" w:cs="Times New Roman"/>
          <w:sz w:val="24"/>
          <w:szCs w:val="24"/>
        </w:rPr>
        <w:t xml:space="preserve"> % te iznosi 1.</w:t>
      </w:r>
      <w:r w:rsidR="00746222" w:rsidRPr="00746222">
        <w:rPr>
          <w:rFonts w:ascii="Times New Roman" w:hAnsi="Times New Roman" w:cs="Times New Roman"/>
          <w:sz w:val="24"/>
          <w:szCs w:val="24"/>
        </w:rPr>
        <w:t>6</w:t>
      </w:r>
      <w:r w:rsidR="00261891">
        <w:rPr>
          <w:rFonts w:ascii="Times New Roman" w:hAnsi="Times New Roman" w:cs="Times New Roman"/>
          <w:sz w:val="24"/>
          <w:szCs w:val="24"/>
        </w:rPr>
        <w:t>86</w:t>
      </w:r>
      <w:r w:rsidRPr="00746222">
        <w:rPr>
          <w:rFonts w:ascii="Times New Roman" w:hAnsi="Times New Roman" w:cs="Times New Roman"/>
          <w:sz w:val="24"/>
          <w:szCs w:val="24"/>
        </w:rPr>
        <w:t>.</w:t>
      </w:r>
      <w:r w:rsidR="00261891">
        <w:rPr>
          <w:rFonts w:ascii="Times New Roman" w:hAnsi="Times New Roman" w:cs="Times New Roman"/>
          <w:sz w:val="24"/>
          <w:szCs w:val="24"/>
        </w:rPr>
        <w:t>1</w:t>
      </w:r>
      <w:r w:rsidR="00A14171">
        <w:rPr>
          <w:rFonts w:ascii="Times New Roman" w:hAnsi="Times New Roman" w:cs="Times New Roman"/>
          <w:sz w:val="24"/>
          <w:szCs w:val="24"/>
        </w:rPr>
        <w:t>60</w:t>
      </w:r>
      <w:r w:rsidRPr="00746222">
        <w:rPr>
          <w:rFonts w:ascii="Times New Roman" w:hAnsi="Times New Roman" w:cs="Times New Roman"/>
          <w:sz w:val="24"/>
          <w:szCs w:val="24"/>
        </w:rPr>
        <w:t>,00 € dok su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rashodi za nabavu nefinancijske imovine povećani za </w:t>
      </w:r>
      <w:r w:rsidR="00261891">
        <w:rPr>
          <w:rFonts w:ascii="Times New Roman" w:hAnsi="Times New Roman" w:cs="Times New Roman"/>
          <w:sz w:val="24"/>
          <w:szCs w:val="24"/>
        </w:rPr>
        <w:t>6</w:t>
      </w:r>
      <w:r w:rsidR="00A14171">
        <w:rPr>
          <w:rFonts w:ascii="Times New Roman" w:hAnsi="Times New Roman" w:cs="Times New Roman"/>
          <w:sz w:val="24"/>
          <w:szCs w:val="24"/>
        </w:rPr>
        <w:t>0,00</w:t>
      </w:r>
      <w:r w:rsidRPr="00746222">
        <w:rPr>
          <w:rFonts w:ascii="Times New Roman" w:hAnsi="Times New Roman" w:cs="Times New Roman"/>
          <w:sz w:val="24"/>
          <w:szCs w:val="24"/>
        </w:rPr>
        <w:t xml:space="preserve"> % te iznose </w:t>
      </w:r>
      <w:r w:rsidR="00261891">
        <w:rPr>
          <w:rFonts w:ascii="Times New Roman" w:hAnsi="Times New Roman" w:cs="Times New Roman"/>
          <w:sz w:val="24"/>
          <w:szCs w:val="24"/>
        </w:rPr>
        <w:t>2.</w:t>
      </w:r>
      <w:r w:rsidR="00A14171">
        <w:rPr>
          <w:rFonts w:ascii="Times New Roman" w:hAnsi="Times New Roman" w:cs="Times New Roman"/>
          <w:sz w:val="24"/>
          <w:szCs w:val="24"/>
        </w:rPr>
        <w:t>794.755</w:t>
      </w:r>
      <w:r w:rsidR="00261891">
        <w:rPr>
          <w:rFonts w:ascii="Times New Roman" w:hAnsi="Times New Roman" w:cs="Times New Roman"/>
          <w:sz w:val="24"/>
          <w:szCs w:val="24"/>
        </w:rPr>
        <w:t>,00</w:t>
      </w:r>
      <w:r w:rsidRPr="00746222">
        <w:rPr>
          <w:rFonts w:ascii="Times New Roman" w:hAnsi="Times New Roman" w:cs="Times New Roman"/>
          <w:sz w:val="24"/>
          <w:szCs w:val="24"/>
        </w:rPr>
        <w:t xml:space="preserve"> €. Rashodi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poslovanja i rashodi za nabavu nefinancijske imovine iskazani su po proračunskim klasifikacijama u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Posebnom dijelu Proračuna gdje su vidljivije promjene ovim izmjenama i dopunama.</w:t>
      </w:r>
    </w:p>
    <w:p w:rsidR="00746222" w:rsidRP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87022B" w:rsidRDefault="00F47FC5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PRENESENI VIŠAK/MANJAK</w:t>
      </w:r>
    </w:p>
    <w:p w:rsidR="00746222" w:rsidRP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6C1F47" w:rsidRDefault="00F47FC5" w:rsidP="001D7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F47">
        <w:rPr>
          <w:rFonts w:ascii="Times New Roman" w:hAnsi="Times New Roman" w:cs="Times New Roman"/>
          <w:sz w:val="24"/>
          <w:szCs w:val="24"/>
        </w:rPr>
        <w:t xml:space="preserve">Preneseni višak planiran je u iznosu od </w:t>
      </w:r>
      <w:r w:rsidR="00746222" w:rsidRPr="006C1F47">
        <w:rPr>
          <w:rFonts w:ascii="Times New Roman" w:hAnsi="Times New Roman" w:cs="Times New Roman"/>
          <w:sz w:val="24"/>
          <w:szCs w:val="24"/>
        </w:rPr>
        <w:t>487.500</w:t>
      </w:r>
      <w:r w:rsidRPr="006C1F47">
        <w:rPr>
          <w:rFonts w:ascii="Times New Roman" w:hAnsi="Times New Roman" w:cs="Times New Roman"/>
          <w:sz w:val="24"/>
          <w:szCs w:val="24"/>
        </w:rPr>
        <w:t xml:space="preserve">,00 € te manjak u iznosu od </w:t>
      </w:r>
      <w:r w:rsidR="00746222" w:rsidRPr="006C1F47">
        <w:rPr>
          <w:rFonts w:ascii="Times New Roman" w:hAnsi="Times New Roman" w:cs="Times New Roman"/>
          <w:sz w:val="24"/>
          <w:szCs w:val="24"/>
        </w:rPr>
        <w:t>230.000</w:t>
      </w:r>
      <w:r w:rsidRPr="006C1F47">
        <w:rPr>
          <w:rFonts w:ascii="Times New Roman" w:hAnsi="Times New Roman" w:cs="Times New Roman"/>
          <w:sz w:val="24"/>
          <w:szCs w:val="24"/>
        </w:rPr>
        <w:t>,00 € odnosno razlika</w:t>
      </w:r>
      <w:r w:rsidR="001D7C5B" w:rsidRPr="006C1F47">
        <w:rPr>
          <w:rFonts w:ascii="Times New Roman" w:hAnsi="Times New Roman" w:cs="Times New Roman"/>
          <w:sz w:val="24"/>
          <w:szCs w:val="24"/>
        </w:rPr>
        <w:t xml:space="preserve"> </w:t>
      </w:r>
      <w:r w:rsidRPr="006C1F47">
        <w:rPr>
          <w:rFonts w:ascii="Times New Roman" w:hAnsi="Times New Roman" w:cs="Times New Roman"/>
          <w:sz w:val="24"/>
          <w:szCs w:val="24"/>
        </w:rPr>
        <w:t xml:space="preserve">iznosi </w:t>
      </w:r>
      <w:r w:rsidR="00746222" w:rsidRPr="006C1F47">
        <w:rPr>
          <w:rFonts w:ascii="Times New Roman" w:hAnsi="Times New Roman" w:cs="Times New Roman"/>
          <w:sz w:val="24"/>
          <w:szCs w:val="24"/>
        </w:rPr>
        <w:t>2</w:t>
      </w:r>
      <w:r w:rsidR="00AA1291">
        <w:rPr>
          <w:rFonts w:ascii="Times New Roman" w:hAnsi="Times New Roman" w:cs="Times New Roman"/>
          <w:sz w:val="24"/>
          <w:szCs w:val="24"/>
        </w:rPr>
        <w:t>57</w:t>
      </w:r>
      <w:r w:rsidR="00746222" w:rsidRPr="006C1F47">
        <w:rPr>
          <w:rFonts w:ascii="Times New Roman" w:hAnsi="Times New Roman" w:cs="Times New Roman"/>
          <w:sz w:val="24"/>
          <w:szCs w:val="24"/>
        </w:rPr>
        <w:t>.500</w:t>
      </w:r>
      <w:r w:rsidRPr="006C1F47">
        <w:rPr>
          <w:rFonts w:ascii="Times New Roman" w:hAnsi="Times New Roman" w:cs="Times New Roman"/>
          <w:sz w:val="24"/>
          <w:szCs w:val="24"/>
        </w:rPr>
        <w:t>,00 €.</w:t>
      </w:r>
    </w:p>
    <w:p w:rsidR="001D7C5B" w:rsidRPr="00746222" w:rsidRDefault="00F47FC5" w:rsidP="00322C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U nastavku obrazloženje izmjena i dopuna posebnog dijela proračuna i to kako slijedi:</w:t>
      </w:r>
    </w:p>
    <w:p w:rsidR="00F47FC5" w:rsidRPr="0087022B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OBRAZLOŽENJE POSEBNOG DIJELA </w:t>
      </w:r>
      <w:r w:rsidR="00133B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022B">
        <w:rPr>
          <w:rFonts w:ascii="Times New Roman" w:hAnsi="Times New Roman" w:cs="Times New Roman"/>
          <w:b/>
          <w:bCs/>
          <w:sz w:val="24"/>
          <w:szCs w:val="24"/>
        </w:rPr>
        <w:t>. IZMJENA I DOPUNA</w:t>
      </w:r>
    </w:p>
    <w:p w:rsidR="00F47FC5" w:rsidRPr="0087022B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PRORAČUNA OPĆINE DRAGANIĆ ZA 202</w:t>
      </w:r>
      <w:r w:rsidR="00746222" w:rsidRPr="008702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022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F47FC5" w:rsidRDefault="00F47FC5" w:rsidP="00F47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891" w:rsidRDefault="00261891" w:rsidP="002618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891" w:rsidRPr="00261891" w:rsidRDefault="00261891" w:rsidP="002618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0970831"/>
      <w:bookmarkStart w:id="2" w:name="_Hlk200970809"/>
      <w:r w:rsidRPr="00261891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891">
        <w:rPr>
          <w:rFonts w:ascii="Times New Roman" w:hAnsi="Times New Roman" w:cs="Times New Roman"/>
          <w:sz w:val="24"/>
          <w:szCs w:val="24"/>
        </w:rPr>
        <w:t>RAZDJEL 001 - PREDSTAVNIČKO, IZVRŠNO TIJELO I MJESNA SAMOPURAVA</w:t>
      </w:r>
    </w:p>
    <w:p w:rsidR="00C3514B" w:rsidRDefault="00261891" w:rsidP="00261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00101 OPĆINSKO VIJEĆE I NAČELNIK</w:t>
      </w:r>
      <w:bookmarkEnd w:id="1"/>
      <w:bookmarkEnd w:id="2"/>
    </w:p>
    <w:p w:rsidR="00425FAC" w:rsidRDefault="00425FAC" w:rsidP="00425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425FAC">
        <w:rPr>
          <w:rFonts w:ascii="Times New Roman" w:hAnsi="Times New Roman" w:cs="Times New Roman"/>
          <w:sz w:val="24"/>
          <w:szCs w:val="24"/>
        </w:rPr>
        <w:t>1001 DONOŠENJE AKATA I MJERA IZ DJELOKRUGA IZVRŠNOG TIJELA</w:t>
      </w:r>
    </w:p>
    <w:p w:rsidR="003D3FC2" w:rsidRDefault="003D3FC2" w:rsidP="00425F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2"/>
        <w:gridCol w:w="4250"/>
        <w:gridCol w:w="1652"/>
        <w:gridCol w:w="1296"/>
      </w:tblGrid>
      <w:tr w:rsidR="00425FAC" w:rsidRPr="00AD4170" w:rsidTr="000916F5">
        <w:trPr>
          <w:trHeight w:val="51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425FAC" w:rsidRPr="00AD4170" w:rsidTr="000916F5">
        <w:trPr>
          <w:trHeight w:val="70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26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01 REDOVAN RAD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IZVRŠNOG</w:t>
            </w:r>
            <w:r w:rsidRPr="0026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TIJELA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0916F5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58.800</w:t>
            </w:r>
            <w:r w:rsidR="0042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0916F5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58.800</w:t>
            </w:r>
            <w:r w:rsidR="00425FAC"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25FAC" w:rsidRPr="00AD4170" w:rsidTr="000916F5">
        <w:trPr>
          <w:trHeight w:val="64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0916F5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9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A100102 PROTOKOLARNE AKTIVNOSTI, PROMIDŽBA I DONACIJE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0916F5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131.5</w:t>
            </w:r>
            <w:r w:rsidR="0042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</w:t>
            </w:r>
            <w:r w:rsidR="00425FAC"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0916F5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131.500</w:t>
            </w:r>
            <w:r w:rsidR="00425FAC"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25FAC" w:rsidRPr="00AD4170" w:rsidTr="000916F5">
        <w:trPr>
          <w:trHeight w:val="54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0916F5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9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A100103 DOGAĐANJA I MANIFESTACIJE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0916F5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45.500,00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09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</w:t>
            </w: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25FAC" w:rsidRPr="00AD4170" w:rsidTr="000916F5">
        <w:trPr>
          <w:trHeight w:val="54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FAC" w:rsidRPr="00425FAC" w:rsidRDefault="000916F5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9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A100104 PRORAČUNSKA ZALIHA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FAC" w:rsidRDefault="000916F5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</w:t>
            </w:r>
            <w:r w:rsidR="0042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FAC" w:rsidRDefault="000916F5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</w:t>
            </w:r>
            <w:r w:rsidR="0042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00,00</w:t>
            </w:r>
          </w:p>
        </w:tc>
      </w:tr>
      <w:tr w:rsidR="00425FAC" w:rsidRPr="00AD4170" w:rsidTr="000916F5">
        <w:trPr>
          <w:trHeight w:val="300"/>
        </w:trPr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0916F5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237.800</w:t>
            </w:r>
            <w:r w:rsidR="0042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0916F5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227.800</w:t>
            </w:r>
            <w:r w:rsidR="00425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25FAC" w:rsidRPr="00AD4170" w:rsidTr="000916F5">
        <w:trPr>
          <w:trHeight w:val="300"/>
        </w:trPr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FAC" w:rsidRPr="00AD4170" w:rsidRDefault="00425FAC" w:rsidP="0089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261891" w:rsidRDefault="0093678E" w:rsidP="00261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program smanjen je za 10.000,00 € u vidu smanjenja</w:t>
      </w:r>
      <w:r w:rsidR="006930E5">
        <w:rPr>
          <w:rFonts w:ascii="Times New Roman" w:hAnsi="Times New Roman" w:cs="Times New Roman"/>
          <w:sz w:val="24"/>
          <w:szCs w:val="24"/>
        </w:rPr>
        <w:t xml:space="preserve"> projekcije</w:t>
      </w:r>
      <w:r>
        <w:rPr>
          <w:rFonts w:ascii="Times New Roman" w:hAnsi="Times New Roman" w:cs="Times New Roman"/>
          <w:sz w:val="24"/>
          <w:szCs w:val="24"/>
        </w:rPr>
        <w:t xml:space="preserve"> rashoda za događanja i manifestacije</w:t>
      </w:r>
      <w:r w:rsidR="006930E5">
        <w:rPr>
          <w:rFonts w:ascii="Times New Roman" w:hAnsi="Times New Roman" w:cs="Times New Roman"/>
          <w:sz w:val="24"/>
          <w:szCs w:val="24"/>
        </w:rPr>
        <w:t xml:space="preserve"> u toku 2025.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6F5" w:rsidRPr="00746222" w:rsidRDefault="000916F5" w:rsidP="00261891">
      <w:pPr>
        <w:rPr>
          <w:rFonts w:ascii="Times New Roman" w:hAnsi="Times New Roman" w:cs="Times New Roman"/>
          <w:sz w:val="24"/>
          <w:szCs w:val="24"/>
        </w:rPr>
      </w:pPr>
    </w:p>
    <w:p w:rsidR="00AD4170" w:rsidRPr="00746222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B) RAZDJEL 002 - JEDINSTVENI UPRAVNI ODJEL</w:t>
      </w:r>
    </w:p>
    <w:p w:rsidR="00AD4170" w:rsidRPr="00746222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GLAVA 00201 JEDINSTVENI UPRAVNI ODJEL</w:t>
      </w:r>
    </w:p>
    <w:p w:rsidR="00AD4170" w:rsidRPr="00746222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Program 2001 Upravljanje imovinom</w:t>
      </w:r>
    </w:p>
    <w:p w:rsidR="00AD4170" w:rsidRPr="00746222" w:rsidRDefault="00AD4170" w:rsidP="001D7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3"/>
        <w:gridCol w:w="4249"/>
        <w:gridCol w:w="1652"/>
        <w:gridCol w:w="1296"/>
      </w:tblGrid>
      <w:tr w:rsidR="00AD4170" w:rsidRPr="00AD4170" w:rsidTr="00AD4170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3" w:name="_Hlk200970182"/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D4170" w:rsidRPr="00AD4170" w:rsidRDefault="00307027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AD4170"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AD4170" w:rsidRPr="00AD4170" w:rsidTr="00AD4170">
        <w:trPr>
          <w:trHeight w:val="70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A200101 UPRAVLJANJE I ODRŽAVANJE ZGRADA I OBJEKATA U VLASNIŠTVU OPĆINE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09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108.500,00</w:t>
            </w:r>
          </w:p>
        </w:tc>
      </w:tr>
      <w:tr w:rsidR="00AD4170" w:rsidRPr="00AD4170" w:rsidTr="00AD4170">
        <w:trPr>
          <w:trHeight w:val="6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K200102 DODATNO ULAGANJE U GRAĐEVINSKE OBJEKTE U VLASNIŠTVU OPĆINE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0916F5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102</w:t>
            </w:r>
            <w:r w:rsidR="00AD4170"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.800,00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5E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02.815,00</w:t>
            </w:r>
          </w:p>
        </w:tc>
      </w:tr>
      <w:tr w:rsidR="00AD4170" w:rsidRPr="00AD4170" w:rsidTr="00AD4170">
        <w:trPr>
          <w:trHeight w:val="5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K200103 ENERGETSKA UČINKOVITOST OPĆINSKE ZGRADE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478.000,00</w:t>
            </w:r>
          </w:p>
        </w:tc>
      </w:tr>
      <w:tr w:rsidR="00AD4170" w:rsidRPr="00AD4170" w:rsidTr="00AD4170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E5449C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689.300,</w:t>
            </w:r>
            <w:r w:rsidR="00AD4170"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740D8D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689.315</w:t>
            </w:r>
            <w:r w:rsidR="00AD4170"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AD4170" w:rsidRPr="00AD4170" w:rsidTr="00AD4170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3"/>
    </w:tbl>
    <w:p w:rsidR="00AD4170" w:rsidRPr="00746222" w:rsidRDefault="00AD4170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170" w:rsidRPr="00E5449C" w:rsidRDefault="00AD4170" w:rsidP="00E54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49C">
        <w:rPr>
          <w:rFonts w:ascii="Times New Roman" w:hAnsi="Times New Roman" w:cs="Times New Roman"/>
          <w:sz w:val="24"/>
          <w:szCs w:val="24"/>
        </w:rPr>
        <w:lastRenderedPageBreak/>
        <w:t xml:space="preserve">Planirani program povećan je za </w:t>
      </w:r>
      <w:r w:rsidR="00E5449C" w:rsidRPr="00E5449C">
        <w:rPr>
          <w:rFonts w:ascii="Times New Roman" w:hAnsi="Times New Roman" w:cs="Times New Roman"/>
          <w:sz w:val="24"/>
          <w:szCs w:val="24"/>
        </w:rPr>
        <w:t>15</w:t>
      </w:r>
      <w:r w:rsidR="00746222" w:rsidRPr="00E5449C">
        <w:rPr>
          <w:rFonts w:ascii="Times New Roman" w:hAnsi="Times New Roman" w:cs="Times New Roman"/>
          <w:sz w:val="24"/>
          <w:szCs w:val="24"/>
        </w:rPr>
        <w:t>,00</w:t>
      </w:r>
      <w:r w:rsidRPr="00E5449C">
        <w:rPr>
          <w:rFonts w:ascii="Times New Roman" w:hAnsi="Times New Roman" w:cs="Times New Roman"/>
          <w:sz w:val="24"/>
          <w:szCs w:val="24"/>
        </w:rPr>
        <w:t xml:space="preserve"> € i odnosi se na </w:t>
      </w:r>
      <w:r w:rsidR="005E4900">
        <w:rPr>
          <w:rFonts w:ascii="Times New Roman" w:hAnsi="Times New Roman" w:cs="Times New Roman"/>
          <w:sz w:val="24"/>
          <w:szCs w:val="24"/>
        </w:rPr>
        <w:t xml:space="preserve">pokriće rashoda za izradu </w:t>
      </w:r>
      <w:r w:rsidR="00E5449C" w:rsidRPr="00E5449C">
        <w:rPr>
          <w:rFonts w:ascii="Times New Roman" w:hAnsi="Times New Roman" w:cs="Times New Roman"/>
          <w:sz w:val="24"/>
          <w:szCs w:val="24"/>
        </w:rPr>
        <w:t>Strategij</w:t>
      </w:r>
      <w:r w:rsidR="005E4900">
        <w:rPr>
          <w:rFonts w:ascii="Times New Roman" w:hAnsi="Times New Roman" w:cs="Times New Roman"/>
          <w:sz w:val="24"/>
          <w:szCs w:val="24"/>
        </w:rPr>
        <w:t>e</w:t>
      </w:r>
      <w:r w:rsidR="00E5449C" w:rsidRPr="00E5449C">
        <w:rPr>
          <w:rFonts w:ascii="Times New Roman" w:hAnsi="Times New Roman" w:cs="Times New Roman"/>
          <w:sz w:val="24"/>
          <w:szCs w:val="24"/>
        </w:rPr>
        <w:t xml:space="preserve"> zelene urbane obnove.</w:t>
      </w:r>
      <w:r w:rsidR="0090591D" w:rsidRPr="00E5449C">
        <w:rPr>
          <w:rFonts w:ascii="Times New Roman" w:hAnsi="Times New Roman" w:cs="Times New Roman"/>
          <w:sz w:val="24"/>
          <w:szCs w:val="24"/>
        </w:rPr>
        <w:tab/>
      </w:r>
    </w:p>
    <w:p w:rsidR="0090591D" w:rsidRPr="00746222" w:rsidRDefault="0090591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91D" w:rsidRPr="00746222" w:rsidRDefault="0090591D" w:rsidP="0090591D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Program 2005 Građenje komunalne infrastrukture</w:t>
      </w:r>
      <w:r w:rsidRPr="00746222">
        <w:rPr>
          <w:rFonts w:ascii="Times New Roman" w:hAnsi="Times New Roman" w:cs="Times New Roman"/>
          <w:sz w:val="24"/>
          <w:szCs w:val="24"/>
        </w:rPr>
        <w:tab/>
      </w:r>
    </w:p>
    <w:p w:rsidR="0090591D" w:rsidRPr="00746222" w:rsidRDefault="0090591D" w:rsidP="001D7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32"/>
        <w:gridCol w:w="4128"/>
        <w:gridCol w:w="1644"/>
        <w:gridCol w:w="1476"/>
      </w:tblGrid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307027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90591D"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K200501 IZGRADNJA NOGOSTUPA U LAZINI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5E4900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K200502 IZGRADNJA DJEČJIH IGRALIŠTA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3D3FC2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94.940</w:t>
            </w:r>
            <w:r w:rsidR="0090591D"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K200503 KUPNJA ZEMLJIŠTA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K200504 IZGRADNJA ŠRC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K200505 MODERNIZACIJA LED RASVJETE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</w:tr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K200506 ASFALTIRANJE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3D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195.000,00</w:t>
            </w:r>
          </w:p>
        </w:tc>
      </w:tr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K200507 IZGRADNJA MOSTA U FRANJETIĆIMA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380.000,00</w:t>
            </w:r>
          </w:p>
        </w:tc>
      </w:tr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K200508 IZGRADNJA NOGOSTUPA U BENCETIĆIMA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</w:tr>
      <w:tr w:rsidR="005E4900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900" w:rsidRPr="0090591D" w:rsidRDefault="005E4900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900" w:rsidRPr="0090591D" w:rsidRDefault="005E4900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K200509 RAZVOJ ZELENE INFRASTRUKTURE – PARK I KUĆICA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900" w:rsidRPr="0090591D" w:rsidRDefault="005E4900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900" w:rsidRPr="0090591D" w:rsidRDefault="005E4900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1.278.000,00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  <w:r w:rsidR="003D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125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5E4900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2.167.940</w:t>
            </w:r>
            <w:r w:rsidR="0090591D"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</w:tbl>
    <w:p w:rsidR="005E4900" w:rsidRDefault="005E4900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FC2" w:rsidRPr="00536923" w:rsidRDefault="0090591D" w:rsidP="00F006D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2C6C">
        <w:rPr>
          <w:rFonts w:ascii="Times New Roman" w:hAnsi="Times New Roman" w:cs="Times New Roman"/>
          <w:sz w:val="24"/>
          <w:szCs w:val="24"/>
        </w:rPr>
        <w:t xml:space="preserve">Planirani program </w:t>
      </w:r>
      <w:r w:rsidR="00536923" w:rsidRPr="00322C6C">
        <w:rPr>
          <w:rFonts w:ascii="Times New Roman" w:hAnsi="Times New Roman" w:cs="Times New Roman"/>
          <w:sz w:val="24"/>
          <w:szCs w:val="24"/>
        </w:rPr>
        <w:t>povećan je za 1.042.940,00</w:t>
      </w:r>
      <w:r w:rsidRPr="00322C6C">
        <w:rPr>
          <w:rFonts w:ascii="Times New Roman" w:hAnsi="Times New Roman" w:cs="Times New Roman"/>
          <w:sz w:val="24"/>
          <w:szCs w:val="24"/>
        </w:rPr>
        <w:t xml:space="preserve"> € te iznosi </w:t>
      </w:r>
      <w:r w:rsidR="00536923" w:rsidRPr="00322C6C">
        <w:rPr>
          <w:rFonts w:ascii="Times New Roman" w:hAnsi="Times New Roman" w:cs="Times New Roman"/>
          <w:sz w:val="24"/>
          <w:szCs w:val="24"/>
        </w:rPr>
        <w:t>2.167.940</w:t>
      </w:r>
      <w:r w:rsidRPr="00322C6C">
        <w:rPr>
          <w:rFonts w:ascii="Times New Roman" w:hAnsi="Times New Roman" w:cs="Times New Roman"/>
          <w:sz w:val="24"/>
          <w:szCs w:val="24"/>
        </w:rPr>
        <w:t xml:space="preserve">,00 €. </w:t>
      </w:r>
      <w:r w:rsidR="00E5449C" w:rsidRPr="00322C6C">
        <w:rPr>
          <w:rFonts w:ascii="Times New Roman" w:hAnsi="Times New Roman" w:cs="Times New Roman"/>
          <w:sz w:val="24"/>
          <w:szCs w:val="24"/>
        </w:rPr>
        <w:t xml:space="preserve">Program Izgradnje nogostupa u Lazini </w:t>
      </w:r>
      <w:r w:rsidR="00536923" w:rsidRPr="00322C6C">
        <w:rPr>
          <w:rFonts w:ascii="Times New Roman" w:hAnsi="Times New Roman" w:cs="Times New Roman"/>
          <w:sz w:val="24"/>
          <w:szCs w:val="24"/>
        </w:rPr>
        <w:t>je smanjen</w:t>
      </w:r>
      <w:r w:rsidR="00E5449C" w:rsidRPr="00322C6C">
        <w:rPr>
          <w:rFonts w:ascii="Times New Roman" w:hAnsi="Times New Roman" w:cs="Times New Roman"/>
          <w:sz w:val="24"/>
          <w:szCs w:val="24"/>
        </w:rPr>
        <w:t xml:space="preserve"> zbog toga što očekivani radovi neće biti realizirani u toku 2025. godine. Program izgradnje dječjih igrališta povećan je za 64.640,00 € zbog provođenja postupka nabave za izgradnju i opremanje dječjih igrališta.</w:t>
      </w:r>
      <w:r w:rsidR="00536923" w:rsidRPr="00322C6C">
        <w:rPr>
          <w:rFonts w:ascii="Times New Roman" w:hAnsi="Times New Roman" w:cs="Times New Roman"/>
          <w:sz w:val="24"/>
          <w:szCs w:val="24"/>
        </w:rPr>
        <w:t xml:space="preserve"> </w:t>
      </w:r>
      <w:r w:rsidR="00322C6C" w:rsidRPr="00322C6C">
        <w:rPr>
          <w:rFonts w:ascii="Times New Roman" w:hAnsi="Times New Roman" w:cs="Times New Roman"/>
          <w:sz w:val="24"/>
          <w:szCs w:val="24"/>
        </w:rPr>
        <w:t xml:space="preserve">Uključen </w:t>
      </w:r>
      <w:r w:rsidR="00322C6C" w:rsidRPr="00322C6C">
        <w:rPr>
          <w:rFonts w:ascii="Times New Roman" w:hAnsi="Times New Roman" w:cs="Times New Roman"/>
          <w:sz w:val="24"/>
          <w:szCs w:val="24"/>
        </w:rPr>
        <w:t>je</w:t>
      </w:r>
      <w:r w:rsidR="00322C6C" w:rsidRPr="00322C6C">
        <w:rPr>
          <w:rFonts w:ascii="Times New Roman" w:hAnsi="Times New Roman" w:cs="Times New Roman"/>
          <w:sz w:val="24"/>
          <w:szCs w:val="24"/>
        </w:rPr>
        <w:t xml:space="preserve"> kapitalni projekt </w:t>
      </w:r>
      <w:r w:rsidR="00536923" w:rsidRPr="00322C6C">
        <w:rPr>
          <w:rFonts w:ascii="Times New Roman" w:hAnsi="Times New Roman" w:cs="Times New Roman"/>
          <w:sz w:val="24"/>
          <w:szCs w:val="24"/>
        </w:rPr>
        <w:t>Razvoj zelene infrastrukture – izgradnja parka u Lazini i kućice javne namjene u iznosu od 1.278.000,00 €</w:t>
      </w:r>
    </w:p>
    <w:p w:rsidR="00E5449C" w:rsidRDefault="00E5449C" w:rsidP="00F006D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D3FC2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FC2">
        <w:rPr>
          <w:rFonts w:ascii="Times New Roman" w:hAnsi="Times New Roman" w:cs="Times New Roman"/>
          <w:sz w:val="24"/>
          <w:szCs w:val="24"/>
        </w:rPr>
        <w:t>Program 2006 ZDRAVSTVENO-VETERINARSKA ZAŠTITA</w:t>
      </w:r>
    </w:p>
    <w:p w:rsidR="003D3FC2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35"/>
        <w:gridCol w:w="4125"/>
        <w:gridCol w:w="1644"/>
        <w:gridCol w:w="1476"/>
      </w:tblGrid>
      <w:tr w:rsidR="003D3FC2" w:rsidRPr="0090591D" w:rsidTr="003D3FC2">
        <w:trPr>
          <w:trHeight w:val="51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D3FC2" w:rsidRPr="0090591D" w:rsidRDefault="00307027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3D3FC2"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3D3FC2" w:rsidRPr="0090591D" w:rsidTr="003D3FC2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A200601 DERATIZACIJA I DEZINSEKCIJA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7.000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</w:tr>
      <w:tr w:rsidR="003D3FC2" w:rsidRPr="0090591D" w:rsidTr="003D3FC2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A200602 VETERINARSKO-HIGIJENIČARSKA SLUŽBA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12.500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3D3FC2" w:rsidRPr="0090591D" w:rsidTr="003D3FC2">
        <w:trPr>
          <w:trHeight w:val="30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12013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17.000</w:t>
            </w:r>
            <w:r w:rsidR="003D3FC2"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12013C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19.500</w:t>
            </w:r>
            <w:r w:rsidR="003D3FC2"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</w:tbl>
    <w:p w:rsidR="0012013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13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13C">
        <w:rPr>
          <w:rFonts w:ascii="Times New Roman" w:hAnsi="Times New Roman" w:cs="Times New Roman"/>
          <w:sz w:val="24"/>
          <w:szCs w:val="24"/>
        </w:rPr>
        <w:lastRenderedPageBreak/>
        <w:t>Planirani program povećan je za 2.500,00 € te iznosi 19.500,00 €. Navedeno povećanje odnosi se na tekuće pomoći od Karlovačke županije za sterilizaciju i kastraciju pasa i mačaka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013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FC2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FC2">
        <w:rPr>
          <w:rFonts w:ascii="Times New Roman" w:hAnsi="Times New Roman" w:cs="Times New Roman"/>
          <w:sz w:val="24"/>
          <w:szCs w:val="24"/>
        </w:rPr>
        <w:t>Program 2007 GOSPODARENJE OTPADOM I ZAŠTITA OKOLIŠA</w:t>
      </w:r>
    </w:p>
    <w:p w:rsidR="003D3FC2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35"/>
        <w:gridCol w:w="4125"/>
        <w:gridCol w:w="1644"/>
        <w:gridCol w:w="1476"/>
      </w:tblGrid>
      <w:tr w:rsidR="003D3FC2" w:rsidRPr="0090591D" w:rsidTr="00892D41">
        <w:trPr>
          <w:trHeight w:val="51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D3FC2" w:rsidRPr="0090591D" w:rsidRDefault="00307027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3D3FC2"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3D3FC2" w:rsidRPr="0090591D" w:rsidTr="00892D41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A200701 SMANJENJE ONEČIŠĆENJA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</w:tr>
      <w:tr w:rsidR="003D3FC2" w:rsidRPr="0090591D" w:rsidTr="00892D41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A200702 GOSPODARENJE OTPADOM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35.340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3D3FC2" w:rsidRPr="0090591D" w:rsidTr="00892D41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C2" w:rsidRPr="003D3FC2" w:rsidRDefault="003D3FC2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A200703 ZAŠTITA OKOLIŠA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C2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C2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3D3FC2" w:rsidRPr="0090591D" w:rsidTr="00892D41">
        <w:trPr>
          <w:trHeight w:val="30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3D3FC2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  <w:r w:rsidR="003D3FC2"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FC2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42.340</w:t>
            </w:r>
            <w:r w:rsidR="003D3FC2"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</w:tbl>
    <w:p w:rsidR="003D3FC2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13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13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program povećan je za 20.340,00 € te iznosi 42.340,00 €. Povećanje se odnosi na odvoz komunalnog otpada kućanstava za koji je Općina sklopila ugovor na temelju prihvaćanja </w:t>
      </w:r>
    </w:p>
    <w:p w:rsidR="0012013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Usluga tvrtke Čistoća d.o.o., nakon raskida koncesije s pružateljem usluge Eko-flor d.o.o..</w:t>
      </w:r>
    </w:p>
    <w:p w:rsidR="00DF5C16" w:rsidRDefault="00DF5C16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24F" w:rsidRDefault="00B8124F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4F">
        <w:rPr>
          <w:rFonts w:ascii="Times New Roman" w:hAnsi="Times New Roman" w:cs="Times New Roman"/>
          <w:sz w:val="24"/>
          <w:szCs w:val="24"/>
        </w:rPr>
        <w:t>Program 2010 RAZVOJ TURIZMA</w:t>
      </w:r>
    </w:p>
    <w:p w:rsidR="00DF5C16" w:rsidRDefault="00DF5C16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35"/>
        <w:gridCol w:w="4125"/>
        <w:gridCol w:w="1644"/>
        <w:gridCol w:w="1476"/>
      </w:tblGrid>
      <w:tr w:rsidR="00B8124F" w:rsidRPr="0090591D" w:rsidTr="00892D41">
        <w:trPr>
          <w:trHeight w:val="51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B8124F" w:rsidRPr="0090591D" w:rsidRDefault="00307027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B8124F"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B8124F" w:rsidRPr="0090591D" w:rsidTr="00892D41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8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A201001 REGIONALNA TURISTIČKA ZAJEDNICA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23.500,00</w:t>
            </w:r>
          </w:p>
        </w:tc>
      </w:tr>
      <w:tr w:rsidR="00B8124F" w:rsidRPr="0090591D" w:rsidTr="00892D41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A201002 POTICAJ GRAĐANIMA ZA RAZVOJ TURIZMA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B8124F" w:rsidRPr="0090591D" w:rsidTr="00892D41">
        <w:trPr>
          <w:trHeight w:val="30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24F" w:rsidRPr="0090591D" w:rsidRDefault="00B8124F" w:rsidP="0089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23.500</w:t>
            </w: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</w:tbl>
    <w:p w:rsidR="00B8124F" w:rsidRDefault="00B8124F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24F" w:rsidRDefault="00B8124F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FC2" w:rsidRPr="003D3FC2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program povećan je za 18.500,00 € i iznosi 23.500,00 €. Navedeno povećanje odnosi se na izgradnju drvene kućice te na povećanje </w:t>
      </w:r>
      <w:r w:rsidR="003A03D5">
        <w:rPr>
          <w:rFonts w:ascii="Times New Roman" w:hAnsi="Times New Roman" w:cs="Times New Roman"/>
          <w:sz w:val="24"/>
          <w:szCs w:val="24"/>
        </w:rPr>
        <w:t>tekućih donacija</w:t>
      </w:r>
      <w:r>
        <w:rPr>
          <w:rFonts w:ascii="Times New Roman" w:hAnsi="Times New Roman" w:cs="Times New Roman"/>
          <w:sz w:val="24"/>
          <w:szCs w:val="24"/>
        </w:rPr>
        <w:t xml:space="preserve"> turističk</w:t>
      </w:r>
      <w:r w:rsidR="003A03D5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zajednic</w:t>
      </w:r>
      <w:r w:rsidR="003A03D5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3FC2" w:rsidRPr="003D3FC2" w:rsidSect="00AC53F9">
      <w:pgSz w:w="11906" w:h="16838"/>
      <w:pgMar w:top="1417" w:right="1417" w:bottom="1134" w:left="1417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92A76"/>
    <w:multiLevelType w:val="hybridMultilevel"/>
    <w:tmpl w:val="DF926584"/>
    <w:lvl w:ilvl="0" w:tplc="4C6666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55C0A"/>
    <w:multiLevelType w:val="hybridMultilevel"/>
    <w:tmpl w:val="FC224FB6"/>
    <w:lvl w:ilvl="0" w:tplc="4C6666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45FEA"/>
    <w:multiLevelType w:val="hybridMultilevel"/>
    <w:tmpl w:val="862239D0"/>
    <w:lvl w:ilvl="0" w:tplc="4C6666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51"/>
    <w:rsid w:val="0006286C"/>
    <w:rsid w:val="000916F5"/>
    <w:rsid w:val="0012013C"/>
    <w:rsid w:val="00133B1B"/>
    <w:rsid w:val="001D7C5B"/>
    <w:rsid w:val="0024709C"/>
    <w:rsid w:val="00261891"/>
    <w:rsid w:val="00291397"/>
    <w:rsid w:val="00307027"/>
    <w:rsid w:val="003101ED"/>
    <w:rsid w:val="00322C6C"/>
    <w:rsid w:val="003A03D5"/>
    <w:rsid w:val="003A50B8"/>
    <w:rsid w:val="003D3FC2"/>
    <w:rsid w:val="00424DED"/>
    <w:rsid w:val="00425FAC"/>
    <w:rsid w:val="004531FB"/>
    <w:rsid w:val="00536923"/>
    <w:rsid w:val="0055266E"/>
    <w:rsid w:val="005878E4"/>
    <w:rsid w:val="005E4900"/>
    <w:rsid w:val="006930E5"/>
    <w:rsid w:val="006C1F47"/>
    <w:rsid w:val="00727793"/>
    <w:rsid w:val="00740D8D"/>
    <w:rsid w:val="00746222"/>
    <w:rsid w:val="00754216"/>
    <w:rsid w:val="007B6607"/>
    <w:rsid w:val="0087022B"/>
    <w:rsid w:val="008C593A"/>
    <w:rsid w:val="0090591D"/>
    <w:rsid w:val="00930378"/>
    <w:rsid w:val="0093678E"/>
    <w:rsid w:val="009C533A"/>
    <w:rsid w:val="009D5551"/>
    <w:rsid w:val="00A14171"/>
    <w:rsid w:val="00AA1291"/>
    <w:rsid w:val="00AC53F9"/>
    <w:rsid w:val="00AD4170"/>
    <w:rsid w:val="00B8124F"/>
    <w:rsid w:val="00BD1E5F"/>
    <w:rsid w:val="00BF6E71"/>
    <w:rsid w:val="00C3514B"/>
    <w:rsid w:val="00C614C3"/>
    <w:rsid w:val="00DF5C16"/>
    <w:rsid w:val="00E5449C"/>
    <w:rsid w:val="00EF1163"/>
    <w:rsid w:val="00F006DD"/>
    <w:rsid w:val="00F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ACFF"/>
  <w15:chartTrackingRefBased/>
  <w15:docId w15:val="{40719F55-0223-41F3-A0B7-2A11CEBF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F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9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61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2025-06-18T05:24:00Z</cp:lastPrinted>
  <dcterms:created xsi:type="dcterms:W3CDTF">2025-06-18T05:25:00Z</dcterms:created>
  <dcterms:modified xsi:type="dcterms:W3CDTF">2025-06-18T06:11:00Z</dcterms:modified>
</cp:coreProperties>
</file>