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0915" w:rsidRDefault="00930915" w:rsidP="00930915">
      <w:pPr>
        <w:ind w:left="-180"/>
        <w:rPr>
          <w:b/>
        </w:rPr>
      </w:pPr>
      <w:r>
        <w:rPr>
          <w:b/>
        </w:rPr>
        <w:t xml:space="preserve">                      </w:t>
      </w:r>
      <w:r>
        <w:rPr>
          <w:b/>
          <w:noProof/>
          <w:color w:val="0000FF"/>
        </w:rPr>
        <w:drawing>
          <wp:inline distT="0" distB="0" distL="0" distR="0">
            <wp:extent cx="542925" cy="704850"/>
            <wp:effectExtent l="0" t="0" r="9525" b="0"/>
            <wp:docPr id="1" name="Slika 1" descr="Grb Republike Hrvatske">
              <a:hlinkClick xmlns:a="http://schemas.openxmlformats.org/drawingml/2006/main" r:id="rId6" tooltip="Grb Republike Hrvatsk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Republike Hrvatsk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925" cy="704850"/>
                    </a:xfrm>
                    <a:prstGeom prst="rect">
                      <a:avLst/>
                    </a:prstGeom>
                    <a:noFill/>
                    <a:ln>
                      <a:noFill/>
                    </a:ln>
                  </pic:spPr>
                </pic:pic>
              </a:graphicData>
            </a:graphic>
          </wp:inline>
        </w:drawing>
      </w:r>
    </w:p>
    <w:p w:rsidR="00930915" w:rsidRDefault="00930915" w:rsidP="00930915">
      <w:pPr>
        <w:rPr>
          <w:b/>
        </w:rPr>
      </w:pPr>
      <w:r>
        <w:rPr>
          <w:b/>
        </w:rPr>
        <w:t>KARLOVAČKA ŽUPANIJA</w:t>
      </w:r>
    </w:p>
    <w:p w:rsidR="00930915" w:rsidRDefault="00930915" w:rsidP="00930915">
      <w:pPr>
        <w:rPr>
          <w:b/>
        </w:rPr>
      </w:pPr>
      <w:r>
        <w:rPr>
          <w:b/>
        </w:rPr>
        <w:t xml:space="preserve">     OPĆINA DRAGANIĆ</w:t>
      </w:r>
    </w:p>
    <w:p w:rsidR="00930915" w:rsidRDefault="00930915" w:rsidP="00930915">
      <w:pPr>
        <w:rPr>
          <w:b/>
        </w:rPr>
      </w:pPr>
      <w:r>
        <w:rPr>
          <w:b/>
        </w:rPr>
        <w:t xml:space="preserve">      OPĆINSKO VIJEĆE</w:t>
      </w:r>
    </w:p>
    <w:p w:rsidR="00930915" w:rsidRDefault="00930915" w:rsidP="00930915">
      <w:r>
        <w:t xml:space="preserve">Klasa:     </w:t>
      </w:r>
      <w:r w:rsidR="007D2433">
        <w:t>406</w:t>
      </w:r>
      <w:r>
        <w:t>-02/26-0</w:t>
      </w:r>
      <w:r w:rsidR="007D2433">
        <w:t>2</w:t>
      </w:r>
      <w:r>
        <w:t>/</w:t>
      </w:r>
      <w:r w:rsidR="00AB0D13">
        <w:t>11</w:t>
      </w:r>
    </w:p>
    <w:p w:rsidR="00930915" w:rsidRDefault="00930915" w:rsidP="00930915">
      <w:proofErr w:type="spellStart"/>
      <w:r>
        <w:t>Ur.broj</w:t>
      </w:r>
      <w:proofErr w:type="spellEnd"/>
      <w:r>
        <w:t xml:space="preserve">:  </w:t>
      </w:r>
      <w:r w:rsidR="007D2433">
        <w:t xml:space="preserve"> </w:t>
      </w:r>
      <w:r>
        <w:t>2133</w:t>
      </w:r>
      <w:r w:rsidR="0043665E">
        <w:t>-</w:t>
      </w:r>
      <w:r>
        <w:t>08-01-26-</w:t>
      </w:r>
      <w:r w:rsidR="007D2433">
        <w:t>1</w:t>
      </w:r>
    </w:p>
    <w:p w:rsidR="00930915" w:rsidRDefault="00930915" w:rsidP="00930915">
      <w:r>
        <w:t xml:space="preserve">Draganić,  . </w:t>
      </w:r>
      <w:r w:rsidR="00AB0D13">
        <w:t>________</w:t>
      </w:r>
      <w:r>
        <w:t xml:space="preserve"> 2026.</w:t>
      </w:r>
      <w:r w:rsidR="007D2433">
        <w:t xml:space="preserve"> </w:t>
      </w:r>
      <w:r>
        <w:t>g.</w:t>
      </w:r>
    </w:p>
    <w:p w:rsidR="00930915" w:rsidRDefault="00930915" w:rsidP="00930915"/>
    <w:p w:rsidR="0043665E" w:rsidRDefault="0053080B">
      <w:pPr>
        <w:spacing w:after="240"/>
        <w:ind w:firstLine="720"/>
        <w:jc w:val="both"/>
      </w:pPr>
      <w:r>
        <w:t>Na temelju članka 35. Zakona o lokalnoj i područnoj (regionalnoj) samoupravi (NN 33/01, 60/01, 129/05, 109/07, 125/08, 36/09, 36/09, 150/11, 144/12, 19/13, 137/15, 123/17, 98/19, 144/20), članka 15. st. 2. Zakona o javnoj nabavi (Narodne novine broj 120/16, 114/22</w:t>
      </w:r>
      <w:r w:rsidR="0043665E">
        <w:t xml:space="preserve"> i</w:t>
      </w:r>
      <w:r>
        <w:t xml:space="preserve"> 48/26) te na temelju članka </w:t>
      </w:r>
      <w:r w:rsidR="0043665E">
        <w:t>30.</w:t>
      </w:r>
      <w:r>
        <w:t xml:space="preserve"> Statuta </w:t>
      </w:r>
      <w:r w:rsidR="0043665E">
        <w:t>Općine Draganić</w:t>
      </w:r>
      <w:r>
        <w:t xml:space="preserve"> („Glasnik </w:t>
      </w:r>
      <w:r w:rsidR="0043665E">
        <w:t>Karlovačke Županije</w:t>
      </w:r>
      <w:r>
        <w:t xml:space="preserve">“ br. </w:t>
      </w:r>
      <w:r w:rsidR="0043665E">
        <w:t>11/21</w:t>
      </w:r>
      <w:r>
        <w:t>),</w:t>
      </w:r>
      <w:r w:rsidR="0043665E">
        <w:t xml:space="preserve"> Općinsko vijeće</w:t>
      </w:r>
      <w:r>
        <w:t xml:space="preserve"> je na </w:t>
      </w:r>
      <w:r w:rsidR="0043665E">
        <w:t>___</w:t>
      </w:r>
      <w:r>
        <w:t xml:space="preserve">. sjednici održanoj dana </w:t>
      </w:r>
      <w:r w:rsidR="0043665E">
        <w:t>__</w:t>
      </w:r>
      <w:r>
        <w:t>.</w:t>
      </w:r>
      <w:r w:rsidR="0043665E">
        <w:t xml:space="preserve"> ________</w:t>
      </w:r>
      <w:r>
        <w:t xml:space="preserve"> 2026. godine donijelo </w:t>
      </w:r>
    </w:p>
    <w:p w:rsidR="0043665E" w:rsidRDefault="0043665E">
      <w:pPr>
        <w:spacing w:after="240"/>
        <w:ind w:firstLine="720"/>
        <w:jc w:val="both"/>
      </w:pPr>
    </w:p>
    <w:p w:rsidR="00027F9E" w:rsidRDefault="0053080B">
      <w:pPr>
        <w:spacing w:after="240"/>
        <w:jc w:val="center"/>
        <w:rPr>
          <w:b/>
          <w:bCs/>
        </w:rPr>
      </w:pPr>
      <w:r>
        <w:rPr>
          <w:b/>
          <w:bCs/>
        </w:rPr>
        <w:t>Pravilnik o provedbi postupaka jednostavne nabave</w:t>
      </w:r>
    </w:p>
    <w:p w:rsidR="0043665E" w:rsidRDefault="0043665E">
      <w:pPr>
        <w:spacing w:after="240"/>
        <w:jc w:val="center"/>
      </w:pPr>
    </w:p>
    <w:p w:rsidR="00027F9E" w:rsidRDefault="0053080B">
      <w:pPr>
        <w:tabs>
          <w:tab w:val="left" w:pos="720"/>
        </w:tabs>
        <w:spacing w:before="240" w:after="120"/>
      </w:pPr>
      <w:r>
        <w:rPr>
          <w:b/>
          <w:bCs/>
        </w:rPr>
        <w:t>I</w:t>
      </w:r>
      <w:r>
        <w:rPr>
          <w:b/>
          <w:bCs/>
        </w:rPr>
        <w:tab/>
        <w:t>OPĆE ODREDBE</w:t>
      </w:r>
    </w:p>
    <w:p w:rsidR="00027F9E" w:rsidRDefault="0053080B">
      <w:pPr>
        <w:spacing w:before="120" w:after="120"/>
        <w:jc w:val="center"/>
      </w:pPr>
      <w:r>
        <w:rPr>
          <w:b/>
          <w:bCs/>
        </w:rPr>
        <w:t>Članak 1.</w:t>
      </w:r>
    </w:p>
    <w:p w:rsidR="00027F9E" w:rsidRDefault="0053080B">
      <w:pPr>
        <w:spacing w:after="120"/>
        <w:jc w:val="both"/>
      </w:pPr>
      <w:r>
        <w:t>(1)</w:t>
      </w:r>
      <w:r>
        <w:tab/>
      </w:r>
      <w:r w:rsidR="0043665E">
        <w:t>O</w:t>
      </w:r>
      <w:r>
        <w:t>vim se Pravilnikom uređuje postupak koji prethodi stvaranju ugovorn</w:t>
      </w:r>
      <w:r w:rsidR="0043665E">
        <w:t>ih</w:t>
      </w:r>
      <w:r>
        <w:t xml:space="preserve"> odnosa za nabavu roba i usluga te provedbu projektnih natječaja procijenjene vrijednosti manje od 50.000,00 eura bez poreza na dodanu vrijednost (PDV-a) i za nabavu radova procijenjene vrijednosti manje od 100.000,00 eura bez poreza na dodanu vrijednost (PDV-a), (u daljnjem tekstu: jednostavna nabava), za koju ne postoji obveza primjene Zakona o javnoj nabavi.</w:t>
      </w:r>
    </w:p>
    <w:p w:rsidR="00027F9E" w:rsidRDefault="0053080B">
      <w:pPr>
        <w:spacing w:after="120"/>
        <w:jc w:val="both"/>
      </w:pPr>
      <w:r>
        <w:t>(2)</w:t>
      </w:r>
      <w:r>
        <w:tab/>
        <w:t xml:space="preserve">U provedbi postupaka nabave roba, usluga i radova osim </w:t>
      </w:r>
      <w:r w:rsidR="0043665E">
        <w:t xml:space="preserve">odredbi </w:t>
      </w:r>
      <w:r>
        <w:t>ovog Pravilnika, primjenjivati</w:t>
      </w:r>
      <w:r w:rsidR="0043665E">
        <w:t xml:space="preserve"> će se</w:t>
      </w:r>
      <w:r>
        <w:t xml:space="preserve"> i drug</w:t>
      </w:r>
      <w:r w:rsidR="0043665E">
        <w:t>i</w:t>
      </w:r>
      <w:r>
        <w:t xml:space="preserve"> važeć</w:t>
      </w:r>
      <w:r w:rsidR="0043665E">
        <w:t>i</w:t>
      </w:r>
      <w:r>
        <w:t xml:space="preserve"> zakonsk</w:t>
      </w:r>
      <w:r w:rsidR="0043665E">
        <w:t>i</w:t>
      </w:r>
      <w:r>
        <w:t xml:space="preserve"> i </w:t>
      </w:r>
      <w:proofErr w:type="spellStart"/>
      <w:r>
        <w:t>podzakonsk</w:t>
      </w:r>
      <w:r w:rsidR="0043665E">
        <w:t>i</w:t>
      </w:r>
      <w:proofErr w:type="spellEnd"/>
      <w:r>
        <w:t xml:space="preserve"> akt</w:t>
      </w:r>
      <w:r w:rsidR="0043665E">
        <w:t>i</w:t>
      </w:r>
      <w:r>
        <w:t>, kao i intern</w:t>
      </w:r>
      <w:r w:rsidR="0043665E">
        <w:t>i</w:t>
      </w:r>
      <w:r>
        <w:t xml:space="preserve"> akt</w:t>
      </w:r>
      <w:r w:rsidR="0043665E">
        <w:t>i Općine Draganić</w:t>
      </w:r>
      <w:r>
        <w:t xml:space="preserve"> koji se odnose na pojedin</w:t>
      </w:r>
      <w:r w:rsidR="0043665E">
        <w:t>e</w:t>
      </w:r>
      <w:r>
        <w:t xml:space="preserve"> predmet</w:t>
      </w:r>
      <w:r w:rsidR="0043665E">
        <w:t>e jednostavne</w:t>
      </w:r>
      <w:r>
        <w:t xml:space="preserve"> nabave.</w:t>
      </w:r>
    </w:p>
    <w:p w:rsidR="00027F9E" w:rsidRDefault="0053080B">
      <w:pPr>
        <w:tabs>
          <w:tab w:val="left" w:pos="720"/>
        </w:tabs>
        <w:spacing w:before="240" w:after="120"/>
      </w:pPr>
      <w:r>
        <w:rPr>
          <w:b/>
          <w:bCs/>
        </w:rPr>
        <w:t>II</w:t>
      </w:r>
      <w:r>
        <w:rPr>
          <w:b/>
          <w:bCs/>
        </w:rPr>
        <w:tab/>
        <w:t>NAČELA</w:t>
      </w:r>
    </w:p>
    <w:p w:rsidR="00027F9E" w:rsidRDefault="0053080B">
      <w:pPr>
        <w:spacing w:before="120" w:after="120"/>
        <w:jc w:val="center"/>
      </w:pPr>
      <w:r>
        <w:rPr>
          <w:b/>
          <w:bCs/>
        </w:rPr>
        <w:t>Članak 2.</w:t>
      </w:r>
    </w:p>
    <w:p w:rsidR="00027F9E" w:rsidRDefault="0053080B">
      <w:pPr>
        <w:spacing w:after="120"/>
        <w:jc w:val="both"/>
      </w:pPr>
      <w:r>
        <w:t>(1)</w:t>
      </w:r>
      <w:r>
        <w:tab/>
        <w:t>Prilikom provođenja postupaka</w:t>
      </w:r>
      <w:r w:rsidR="009A6CA0">
        <w:t xml:space="preserve"> jednostavne nabave</w:t>
      </w:r>
      <w:r>
        <w:t xml:space="preserve"> koj</w:t>
      </w:r>
      <w:r w:rsidR="0043665E">
        <w:t>i</w:t>
      </w:r>
      <w:r>
        <w:t xml:space="preserve"> </w:t>
      </w:r>
      <w:r w:rsidR="0043665E">
        <w:t xml:space="preserve">se </w:t>
      </w:r>
      <w:r>
        <w:t>uređuj</w:t>
      </w:r>
      <w:r w:rsidR="0043665E">
        <w:t>u</w:t>
      </w:r>
      <w:r>
        <w:t xml:space="preserve"> ov</w:t>
      </w:r>
      <w:r w:rsidR="0043665E">
        <w:t>im</w:t>
      </w:r>
      <w:r>
        <w:t xml:space="preserve"> Pravilnik</w:t>
      </w:r>
      <w:r w:rsidR="0043665E">
        <w:t>om</w:t>
      </w:r>
      <w:r>
        <w:t xml:space="preserve">, Naručitelj je obvezan, u odnosu na sve gospodarske subjekte poštovati načelo slobode kretanja robe, načelo slobode poslovnog </w:t>
      </w:r>
      <w:proofErr w:type="spellStart"/>
      <w:r>
        <w:t>nastana</w:t>
      </w:r>
      <w:proofErr w:type="spellEnd"/>
      <w:r>
        <w:t xml:space="preserve"> i načelo slobode pružanja usluga te načela koja</w:t>
      </w:r>
      <w:r w:rsidR="009A6CA0">
        <w:t xml:space="preserve"> iz njih</w:t>
      </w:r>
      <w:r>
        <w:t xml:space="preserve"> proizlaze, kao što su načelo tržišnog natjecanja, načelo jednakog tretmana, načelo zabrane diskriminacije, načelo uzajamnog priznavanja, načelo razmjernosti i načelo transparentnosti.</w:t>
      </w:r>
    </w:p>
    <w:p w:rsidR="00027F9E" w:rsidRDefault="0053080B">
      <w:pPr>
        <w:spacing w:after="120"/>
        <w:jc w:val="both"/>
      </w:pPr>
      <w:r>
        <w:t>(2)</w:t>
      </w:r>
      <w:r>
        <w:tab/>
        <w:t xml:space="preserve">Jednostavna nabava ne smije biti </w:t>
      </w:r>
      <w:r w:rsidR="009A6CA0">
        <w:t>planirana</w:t>
      </w:r>
      <w:r>
        <w:t xml:space="preserve"> s namjerom izbjegavanja primjene Zakona o javnoj nabavi ili izbjegavanja primjene pravila o jednostavnoj nabavi</w:t>
      </w:r>
      <w:r w:rsidR="009A6CA0">
        <w:t>, kao niti</w:t>
      </w:r>
      <w:r>
        <w:t xml:space="preserve"> s namjerom da se </w:t>
      </w:r>
      <w:r w:rsidR="009A6CA0">
        <w:t>pojedinim</w:t>
      </w:r>
      <w:r>
        <w:t xml:space="preserve"> gospodarskim subjektima neopravdano da prednost ili ih se stavi u nepovolj</w:t>
      </w:r>
      <w:r w:rsidR="009A6CA0">
        <w:t>niji</w:t>
      </w:r>
      <w:r>
        <w:t xml:space="preserve"> položaj.</w:t>
      </w:r>
    </w:p>
    <w:p w:rsidR="00027F9E" w:rsidRDefault="0053080B">
      <w:pPr>
        <w:spacing w:after="120"/>
        <w:jc w:val="both"/>
      </w:pPr>
      <w:r>
        <w:lastRenderedPageBreak/>
        <w:t>(3)</w:t>
      </w:r>
      <w:r>
        <w:tab/>
        <w:t>Naručitelj je obvezan primjenjivati odredbe ovoga Pravilnika na način koji omogućava učinkovitu jednostavnu nabavu te ekonomično i svrhovito trošenje javnih sredstava.</w:t>
      </w:r>
    </w:p>
    <w:p w:rsidR="00027F9E" w:rsidRDefault="0053080B">
      <w:pPr>
        <w:tabs>
          <w:tab w:val="left" w:pos="720"/>
        </w:tabs>
        <w:spacing w:before="240" w:after="120"/>
      </w:pPr>
      <w:r>
        <w:rPr>
          <w:b/>
          <w:bCs/>
        </w:rPr>
        <w:t>III</w:t>
      </w:r>
      <w:r>
        <w:rPr>
          <w:b/>
          <w:bCs/>
        </w:rPr>
        <w:tab/>
        <w:t>SPRJEČAVANJE SUKOBA INTERESA</w:t>
      </w:r>
    </w:p>
    <w:p w:rsidR="00027F9E" w:rsidRDefault="0053080B">
      <w:pPr>
        <w:spacing w:before="120" w:after="120"/>
        <w:jc w:val="center"/>
      </w:pPr>
      <w:r>
        <w:rPr>
          <w:b/>
          <w:bCs/>
        </w:rPr>
        <w:t>Članak 3.</w:t>
      </w:r>
    </w:p>
    <w:p w:rsidR="00027F9E" w:rsidRDefault="0053080B">
      <w:pPr>
        <w:spacing w:after="120"/>
        <w:jc w:val="both"/>
      </w:pPr>
      <w:r>
        <w:t>(1)</w:t>
      </w:r>
      <w:r>
        <w:tab/>
        <w:t>Sukob interesa između naručitelja i gospodarskog subjekta obuhvaća situacije kada predstavnici naručitelja</w:t>
      </w:r>
      <w:r w:rsidR="009A6CA0">
        <w:t xml:space="preserve">, </w:t>
      </w:r>
      <w:r>
        <w:t>uključeni u provedbu postupka javne</w:t>
      </w:r>
      <w:r w:rsidR="009A6CA0">
        <w:t xml:space="preserve"> i jednostavne</w:t>
      </w:r>
      <w:r>
        <w:t xml:space="preserve"> nabave</w:t>
      </w:r>
      <w:r w:rsidR="009A6CA0">
        <w:t xml:space="preserve">, </w:t>
      </w:r>
      <w:r>
        <w:t xml:space="preserve"> mogu utjecati na ishod tog postupka, imaju izravno ili neizravno, financijski, gospodarski ili bilo koji drugi osobni interes koji bi se mogao </w:t>
      </w:r>
      <w:r w:rsidR="004622AA">
        <w:t>utjecati n</w:t>
      </w:r>
      <w:r>
        <w:t>a njihovu nepristranost i neovisnost u okviru postupka.</w:t>
      </w:r>
    </w:p>
    <w:p w:rsidR="00027F9E" w:rsidRDefault="0053080B">
      <w:pPr>
        <w:spacing w:after="120"/>
        <w:jc w:val="both"/>
      </w:pPr>
      <w:r>
        <w:t>(2)</w:t>
      </w:r>
      <w:r>
        <w:tab/>
        <w:t>O sukobu interesa</w:t>
      </w:r>
      <w:r w:rsidR="004622AA">
        <w:t xml:space="preserve"> se</w:t>
      </w:r>
      <w:r>
        <w:t xml:space="preserve"> na odgovarajući način primjenjuju  Zakona o javnoj nabavi i drugih propisa koji uređuju područje sukoba interesa.</w:t>
      </w:r>
    </w:p>
    <w:p w:rsidR="00027F9E" w:rsidRDefault="0053080B">
      <w:pPr>
        <w:tabs>
          <w:tab w:val="left" w:pos="720"/>
        </w:tabs>
        <w:spacing w:before="240" w:after="120"/>
      </w:pPr>
      <w:r>
        <w:rPr>
          <w:b/>
          <w:bCs/>
        </w:rPr>
        <w:t>IV</w:t>
      </w:r>
      <w:r>
        <w:rPr>
          <w:b/>
          <w:bCs/>
        </w:rPr>
        <w:tab/>
        <w:t>IZUZEĆA OD PROVEDBE POSTUPAKA JEDNOSTAVNE NABAVE PROCIJENJENE VRIJEDNOSTI DO 25.000,00</w:t>
      </w:r>
      <w:r w:rsidR="004622AA">
        <w:rPr>
          <w:b/>
          <w:bCs/>
        </w:rPr>
        <w:t>, ODNOSNO</w:t>
      </w:r>
      <w:r>
        <w:rPr>
          <w:b/>
          <w:bCs/>
        </w:rPr>
        <w:t xml:space="preserve"> 45.000,00 EURA</w:t>
      </w:r>
    </w:p>
    <w:p w:rsidR="00027F9E" w:rsidRDefault="0053080B">
      <w:pPr>
        <w:spacing w:before="120" w:after="120"/>
        <w:jc w:val="center"/>
      </w:pPr>
      <w:r>
        <w:rPr>
          <w:b/>
          <w:bCs/>
        </w:rPr>
        <w:t>Članak 4.</w:t>
      </w:r>
    </w:p>
    <w:p w:rsidR="00027F9E" w:rsidRDefault="0053080B">
      <w:pPr>
        <w:spacing w:after="120"/>
        <w:jc w:val="both"/>
      </w:pPr>
      <w:r>
        <w:t>Kod nabave roba i usluga procijenjene vrijednosti do 25.000,00 eura, odnosno nabave radova procijenjene vrijednosti do 45.000,00 eura, iznimno, a ovisno o prirodi predmeta nabave i razini tržišnog natjecanja, nabava se može ugovoriti izravno temeljem ponude zatražene od jednog (1) gospodarskog subjekta i to u sljedećim slučajevima:</w:t>
      </w:r>
    </w:p>
    <w:p w:rsidR="00027F9E" w:rsidRDefault="0053080B">
      <w:pPr>
        <w:pStyle w:val="Odlomakpopisa"/>
        <w:numPr>
          <w:ilvl w:val="0"/>
          <w:numId w:val="2"/>
        </w:numPr>
        <w:spacing w:after="60"/>
        <w:jc w:val="both"/>
      </w:pPr>
      <w:r>
        <w:t>ako nije podnesena nijedna ponuda ili nijedna valjana ponuda u prethodno provedenom postupku jednostavne nabave</w:t>
      </w:r>
    </w:p>
    <w:p w:rsidR="00027F9E" w:rsidRDefault="0053080B">
      <w:pPr>
        <w:pStyle w:val="Odlomakpopisa"/>
        <w:numPr>
          <w:ilvl w:val="0"/>
          <w:numId w:val="2"/>
        </w:numPr>
        <w:spacing w:after="60"/>
        <w:jc w:val="both"/>
      </w:pPr>
      <w:r>
        <w:t>kada zbog tehničkih ili umjetničkih razloga ili razloga povezanih sa zaštitom isključivih prava, uključujući prava intelektualnog vlasništva</w:t>
      </w:r>
      <w:r w:rsidR="004622AA">
        <w:t>,</w:t>
      </w:r>
      <w:r>
        <w:t xml:space="preserve"> ugovor može izvršiti samo određeni gospodarski subjekt,</w:t>
      </w:r>
    </w:p>
    <w:p w:rsidR="00027F9E" w:rsidRDefault="0053080B">
      <w:pPr>
        <w:pStyle w:val="Odlomakpopisa"/>
        <w:numPr>
          <w:ilvl w:val="0"/>
          <w:numId w:val="2"/>
        </w:numPr>
        <w:spacing w:after="60"/>
        <w:jc w:val="both"/>
      </w:pPr>
      <w:r>
        <w:t xml:space="preserve">za nabavu javnobilježničkih usluga, odvjetničkih usluga, zajmova i kredita, zdravstvenih usluga, socijalnih usluga, usluga obrazovanja, konzervatorskih usluga, usluga vještaka, hotelskih i restoranskih usluga, usluga </w:t>
      </w:r>
      <w:proofErr w:type="spellStart"/>
      <w:r>
        <w:t>cat</w:t>
      </w:r>
      <w:r w:rsidR="005839BE">
        <w:t>t</w:t>
      </w:r>
      <w:r>
        <w:t>eringa</w:t>
      </w:r>
      <w:proofErr w:type="spellEnd"/>
      <w:r>
        <w:t>, konzultantskih usluga, programskog materijala namijenjenog za audiovizualne medijske usluge,</w:t>
      </w:r>
    </w:p>
    <w:p w:rsidR="00027F9E" w:rsidRDefault="0053080B">
      <w:pPr>
        <w:pStyle w:val="Odlomakpopisa"/>
        <w:numPr>
          <w:ilvl w:val="0"/>
          <w:numId w:val="2"/>
        </w:numPr>
        <w:spacing w:after="60"/>
        <w:jc w:val="both"/>
      </w:pPr>
      <w:r>
        <w:t>radi zaštite javnog interesa kao što je javno zdravlje ili zaštita okoliša,</w:t>
      </w:r>
    </w:p>
    <w:p w:rsidR="00027F9E" w:rsidRDefault="0053080B">
      <w:pPr>
        <w:pStyle w:val="Odlomakpopisa"/>
        <w:numPr>
          <w:ilvl w:val="0"/>
          <w:numId w:val="2"/>
        </w:numPr>
        <w:spacing w:after="60"/>
        <w:jc w:val="both"/>
      </w:pPr>
      <w:r>
        <w:t>kod provedbe nabave u situacijama od izrazite žurnosti zbog nepredviđenih događaja kao što su prirodne nepogode, velike nesreće i katastrofe i sanacije nakon njih te u ostalim opravdanim slučajevima</w:t>
      </w:r>
      <w:r w:rsidR="004622AA">
        <w:t xml:space="preserve">, u skladu s </w:t>
      </w:r>
      <w:r>
        <w:t>Odl</w:t>
      </w:r>
      <w:r w:rsidR="004622AA">
        <w:t>ukom</w:t>
      </w:r>
      <w:r>
        <w:t xml:space="preserve"> Naručitelja.</w:t>
      </w:r>
    </w:p>
    <w:p w:rsidR="00027F9E" w:rsidRDefault="0053080B">
      <w:pPr>
        <w:tabs>
          <w:tab w:val="left" w:pos="720"/>
        </w:tabs>
        <w:spacing w:before="240" w:after="120"/>
      </w:pPr>
      <w:r>
        <w:rPr>
          <w:b/>
          <w:bCs/>
        </w:rPr>
        <w:t>V</w:t>
      </w:r>
      <w:r>
        <w:rPr>
          <w:b/>
          <w:bCs/>
        </w:rPr>
        <w:tab/>
        <w:t xml:space="preserve">PREDMET </w:t>
      </w:r>
      <w:r w:rsidR="005839BE">
        <w:rPr>
          <w:b/>
          <w:bCs/>
        </w:rPr>
        <w:t xml:space="preserve"> </w:t>
      </w:r>
      <w:r>
        <w:rPr>
          <w:b/>
          <w:bCs/>
        </w:rPr>
        <w:t>NABAVE</w:t>
      </w:r>
    </w:p>
    <w:p w:rsidR="00027F9E" w:rsidRDefault="0053080B">
      <w:pPr>
        <w:spacing w:before="120" w:after="120"/>
        <w:jc w:val="center"/>
      </w:pPr>
      <w:r>
        <w:rPr>
          <w:b/>
          <w:bCs/>
        </w:rPr>
        <w:t>Članak 5.</w:t>
      </w:r>
    </w:p>
    <w:p w:rsidR="00027F9E" w:rsidRDefault="0053080B">
      <w:pPr>
        <w:spacing w:after="120"/>
        <w:jc w:val="both"/>
      </w:pPr>
      <w:r>
        <w:t>(1)</w:t>
      </w:r>
      <w:r>
        <w:tab/>
      </w:r>
      <w:r w:rsidR="004622AA">
        <w:t>Jedinstveni upravni odjel Općine Draganić</w:t>
      </w:r>
      <w:r>
        <w:t xml:space="preserve"> (u daljnjem tekstu: upravn</w:t>
      </w:r>
      <w:r w:rsidR="004622AA">
        <w:t>o</w:t>
      </w:r>
      <w:r>
        <w:t xml:space="preserve"> tijel</w:t>
      </w:r>
      <w:r w:rsidR="004622AA">
        <w:t>o</w:t>
      </w:r>
      <w:r>
        <w:t>) određuj</w:t>
      </w:r>
      <w:r w:rsidR="004622AA">
        <w:t>e</w:t>
      </w:r>
      <w:r>
        <w:t xml:space="preserve"> predmet nabave na način da predstavlja tehničku, tehnološku, funkcionalnu ili drugu objektivno </w:t>
      </w:r>
      <w:proofErr w:type="spellStart"/>
      <w:r>
        <w:t>odredivu</w:t>
      </w:r>
      <w:proofErr w:type="spellEnd"/>
      <w:r>
        <w:t xml:space="preserve"> cjelinu.</w:t>
      </w:r>
    </w:p>
    <w:p w:rsidR="00027F9E" w:rsidRDefault="0053080B">
      <w:pPr>
        <w:spacing w:after="120"/>
        <w:jc w:val="both"/>
      </w:pPr>
      <w:r>
        <w:t>(2)</w:t>
      </w:r>
      <w:r>
        <w:tab/>
        <w:t>Javni naručitelj može podijeliti predmet nabave na grupe na temelju objektivnih kriterija, primjerice prema vrsti, svojstvima, namjeni, mjestu ili vremenu ispunjenja.</w:t>
      </w:r>
    </w:p>
    <w:p w:rsidR="00027F9E" w:rsidRDefault="0053080B">
      <w:pPr>
        <w:spacing w:after="120"/>
        <w:jc w:val="both"/>
      </w:pPr>
      <w:r>
        <w:t>(3)</w:t>
      </w:r>
      <w:r>
        <w:tab/>
        <w:t>Izračun procijenjene vrijednosti predmeta nabave iz stavka 1. ovog članka temelji se na ukupnom iznosu, bez poreza na dodanu vrijednost (PDV-a).</w:t>
      </w:r>
    </w:p>
    <w:p w:rsidR="00027F9E" w:rsidRDefault="0053080B">
      <w:pPr>
        <w:spacing w:after="120"/>
        <w:jc w:val="both"/>
      </w:pPr>
      <w:r>
        <w:lastRenderedPageBreak/>
        <w:t>(4)</w:t>
      </w:r>
      <w:r>
        <w:tab/>
        <w:t>Vrijednost nabave ne smije se dijeliti s namjerom izbjegavanja primjene Zakona o javnoj nabavi ili</w:t>
      </w:r>
      <w:r w:rsidR="004622AA">
        <w:t xml:space="preserve"> izbjegavanja</w:t>
      </w:r>
      <w:r>
        <w:t xml:space="preserve"> pravila koje vrijede za procijenjenu vrijednost jednostavne nabave.</w:t>
      </w:r>
    </w:p>
    <w:p w:rsidR="00027F9E" w:rsidRDefault="0053080B">
      <w:pPr>
        <w:spacing w:after="120"/>
        <w:jc w:val="both"/>
      </w:pPr>
      <w:r>
        <w:t>(5)</w:t>
      </w:r>
      <w:r>
        <w:tab/>
        <w:t>Postupci jednostavne nabave čija je vrijednost jednaka ili veća od 5.000,00 eura, uključujući i predmete nabave na koje se odnose pravila o izuzeću</w:t>
      </w:r>
      <w:r w:rsidR="00BD427D">
        <w:t>,</w:t>
      </w:r>
      <w:r>
        <w:t xml:space="preserve"> navode se u Planu nabave i Registru ugovora.</w:t>
      </w:r>
    </w:p>
    <w:p w:rsidR="00027F9E" w:rsidRDefault="0053080B">
      <w:pPr>
        <w:tabs>
          <w:tab w:val="left" w:pos="720"/>
        </w:tabs>
        <w:spacing w:before="240" w:after="120"/>
      </w:pPr>
      <w:r>
        <w:rPr>
          <w:b/>
          <w:bCs/>
        </w:rPr>
        <w:t>VI</w:t>
      </w:r>
      <w:r>
        <w:rPr>
          <w:b/>
          <w:bCs/>
        </w:rPr>
        <w:tab/>
        <w:t>OVLASTI I ODGOVORNOSTI</w:t>
      </w:r>
    </w:p>
    <w:p w:rsidR="00027F9E" w:rsidRDefault="0053080B">
      <w:pPr>
        <w:spacing w:before="120" w:after="120"/>
        <w:jc w:val="center"/>
      </w:pPr>
      <w:r>
        <w:rPr>
          <w:b/>
          <w:bCs/>
        </w:rPr>
        <w:t>Članak 6.</w:t>
      </w:r>
    </w:p>
    <w:p w:rsidR="00027F9E" w:rsidRDefault="0053080B">
      <w:pPr>
        <w:spacing w:after="120"/>
        <w:jc w:val="both"/>
      </w:pPr>
      <w:r>
        <w:t>(1)</w:t>
      </w:r>
      <w:r>
        <w:tab/>
        <w:t xml:space="preserve">Odgovorna osoba za uspostavu i zakonitost sustava jednostavne nabave </w:t>
      </w:r>
      <w:r w:rsidR="00BD427D">
        <w:t xml:space="preserve">Općine Draganić </w:t>
      </w:r>
      <w:r>
        <w:t xml:space="preserve"> je </w:t>
      </w:r>
      <w:r w:rsidR="00BD427D">
        <w:t>općinski n</w:t>
      </w:r>
      <w:r>
        <w:t>ačelnik</w:t>
      </w:r>
      <w:r w:rsidR="00BD427D">
        <w:t>(</w:t>
      </w:r>
      <w:proofErr w:type="spellStart"/>
      <w:r w:rsidR="00BD427D">
        <w:t>ica</w:t>
      </w:r>
      <w:proofErr w:type="spellEnd"/>
      <w:r w:rsidR="00BD427D">
        <w:t>)</w:t>
      </w:r>
      <w:r>
        <w:t>.</w:t>
      </w:r>
    </w:p>
    <w:p w:rsidR="00027F9E" w:rsidRDefault="0053080B">
      <w:pPr>
        <w:spacing w:after="120"/>
        <w:jc w:val="both"/>
      </w:pPr>
      <w:r>
        <w:t>(2)</w:t>
      </w:r>
      <w:r>
        <w:tab/>
      </w:r>
      <w:r w:rsidR="00BD427D">
        <w:t>Općinski načelnik(</w:t>
      </w:r>
      <w:proofErr w:type="spellStart"/>
      <w:r w:rsidR="00BD427D">
        <w:t>ica</w:t>
      </w:r>
      <w:proofErr w:type="spellEnd"/>
      <w:r w:rsidR="00BD427D">
        <w:t>)</w:t>
      </w:r>
      <w:r>
        <w:t>:</w:t>
      </w:r>
    </w:p>
    <w:p w:rsidR="00027F9E" w:rsidRDefault="0053080B">
      <w:pPr>
        <w:pStyle w:val="Odlomakpopisa"/>
        <w:numPr>
          <w:ilvl w:val="0"/>
          <w:numId w:val="2"/>
        </w:numPr>
        <w:spacing w:after="60"/>
        <w:jc w:val="both"/>
      </w:pPr>
      <w:r>
        <w:t>donosi plan nabave i sve njegove izmjene</w:t>
      </w:r>
      <w:r w:rsidR="00BD427D">
        <w:t xml:space="preserve"> i dopune</w:t>
      </w:r>
      <w:r>
        <w:t xml:space="preserve"> tijekom proračunske godine,</w:t>
      </w:r>
    </w:p>
    <w:p w:rsidR="00027F9E" w:rsidRDefault="0053080B">
      <w:pPr>
        <w:pStyle w:val="Odlomakpopisa"/>
        <w:numPr>
          <w:ilvl w:val="0"/>
          <w:numId w:val="2"/>
        </w:numPr>
        <w:spacing w:after="60"/>
        <w:jc w:val="both"/>
      </w:pPr>
      <w:r>
        <w:t>potpisuje odluke u postupcima jednostavne nabave,</w:t>
      </w:r>
    </w:p>
    <w:p w:rsidR="00027F9E" w:rsidRDefault="0053080B">
      <w:pPr>
        <w:pStyle w:val="Odlomakpopisa"/>
        <w:numPr>
          <w:ilvl w:val="0"/>
          <w:numId w:val="2"/>
        </w:numPr>
        <w:spacing w:after="60"/>
        <w:jc w:val="both"/>
      </w:pPr>
      <w:r>
        <w:t>potpisuje narudžbenice i ugovore o nabavi.</w:t>
      </w:r>
    </w:p>
    <w:p w:rsidR="00027F9E" w:rsidRDefault="0053080B" w:rsidP="00BD427D">
      <w:pPr>
        <w:spacing w:after="120"/>
        <w:jc w:val="both"/>
      </w:pPr>
      <w:r>
        <w:t>(3)</w:t>
      </w:r>
      <w:r>
        <w:tab/>
      </w:r>
      <w:r w:rsidR="00BD427D">
        <w:t xml:space="preserve">Jedinstveni upravni odjel </w:t>
      </w:r>
      <w:r>
        <w:t>ovlašten</w:t>
      </w:r>
      <w:r w:rsidR="00BD427D">
        <w:t xml:space="preserve"> je</w:t>
      </w:r>
      <w:r>
        <w:t xml:space="preserve"> i odgovor</w:t>
      </w:r>
      <w:r w:rsidR="00BD427D">
        <w:t>an</w:t>
      </w:r>
      <w:r>
        <w:t xml:space="preserve"> za:</w:t>
      </w:r>
    </w:p>
    <w:p w:rsidR="00027F9E" w:rsidRDefault="0053080B">
      <w:pPr>
        <w:pStyle w:val="Odlomakpopisa"/>
        <w:numPr>
          <w:ilvl w:val="0"/>
          <w:numId w:val="2"/>
        </w:numPr>
        <w:spacing w:after="60"/>
        <w:jc w:val="both"/>
      </w:pPr>
      <w:r>
        <w:t>izradu plana nabave naručitelja, temeljem zaprimljenih prijedloga od strane upravnih tijela,</w:t>
      </w:r>
    </w:p>
    <w:p w:rsidR="00027F9E" w:rsidRDefault="0053080B">
      <w:pPr>
        <w:pStyle w:val="Odlomakpopisa"/>
        <w:numPr>
          <w:ilvl w:val="0"/>
          <w:numId w:val="2"/>
        </w:numPr>
        <w:spacing w:after="60"/>
        <w:jc w:val="both"/>
      </w:pPr>
      <w:r>
        <w:t>provođenje procedure izmjene plana nabave tijekom proračunske godine,</w:t>
      </w:r>
    </w:p>
    <w:p w:rsidR="00BD427D" w:rsidRDefault="00BD427D" w:rsidP="00BD427D">
      <w:pPr>
        <w:pStyle w:val="Odlomakpopisa"/>
        <w:numPr>
          <w:ilvl w:val="0"/>
          <w:numId w:val="2"/>
        </w:numPr>
        <w:spacing w:after="60"/>
        <w:jc w:val="both"/>
      </w:pPr>
      <w:r>
        <w:t>određivanje predmeta nabave, opisivanje predmeta nabave, određivanje uvjeta za nabavu za svaki predmet jednostavne nabave, sastavljanje tehničkih specifikacija, sastavljanje troškovnika, određivanje potrebnih dokumenata koje su obvezni dostaviti ponuditelji zajedno s ponudama i posebnih uvjeta za nabavu,</w:t>
      </w:r>
    </w:p>
    <w:p w:rsidR="00027F9E" w:rsidRDefault="0053080B">
      <w:pPr>
        <w:pStyle w:val="Odlomakpopisa"/>
        <w:numPr>
          <w:ilvl w:val="0"/>
          <w:numId w:val="2"/>
        </w:numPr>
        <w:spacing w:after="60"/>
        <w:jc w:val="both"/>
      </w:pPr>
      <w:r>
        <w:t>pravovremeno pokretanje postupka</w:t>
      </w:r>
      <w:r w:rsidR="00BD427D">
        <w:t xml:space="preserve"> jednostavne</w:t>
      </w:r>
      <w:r>
        <w:t xml:space="preserve"> nabave prema zaprimljenom cjelovitom i točnom zahtjevu </w:t>
      </w:r>
    </w:p>
    <w:p w:rsidR="00027F9E" w:rsidRDefault="0053080B" w:rsidP="004D7DA8">
      <w:pPr>
        <w:pStyle w:val="Odlomakpopisa"/>
        <w:numPr>
          <w:ilvl w:val="0"/>
          <w:numId w:val="2"/>
        </w:numPr>
        <w:spacing w:after="60"/>
        <w:jc w:val="both"/>
      </w:pPr>
      <w:r>
        <w:t>izradu i dostavu poziva</w:t>
      </w:r>
      <w:r w:rsidR="004D7DA8">
        <w:t xml:space="preserve"> i drugih dokumenata postupka nabave </w:t>
      </w:r>
      <w:r>
        <w:t>gospodarskim subjektima</w:t>
      </w:r>
    </w:p>
    <w:p w:rsidR="00027F9E" w:rsidRDefault="0053080B">
      <w:pPr>
        <w:pStyle w:val="Odlomakpopisa"/>
        <w:numPr>
          <w:ilvl w:val="0"/>
          <w:numId w:val="2"/>
        </w:numPr>
        <w:spacing w:after="60"/>
        <w:jc w:val="both"/>
      </w:pPr>
      <w:r>
        <w:t>analizu pristiglih ponuda</w:t>
      </w:r>
      <w:r w:rsidR="00BD427D">
        <w:t xml:space="preserve"> u stručnom dijelu,</w:t>
      </w:r>
      <w:r>
        <w:t xml:space="preserve"> izradu zapisnika i prijedloga za odabir ponude, koji se dostavlja </w:t>
      </w:r>
      <w:r w:rsidR="004D7DA8">
        <w:t>općinskom načelniku(ci)</w:t>
      </w:r>
      <w:r>
        <w:t xml:space="preserve"> na potpis i ovjeru</w:t>
      </w:r>
    </w:p>
    <w:p w:rsidR="00BD427D" w:rsidRDefault="00BD427D" w:rsidP="00BD427D">
      <w:pPr>
        <w:pStyle w:val="Odlomakpopisa"/>
        <w:numPr>
          <w:ilvl w:val="0"/>
          <w:numId w:val="2"/>
        </w:numPr>
        <w:spacing w:after="60"/>
        <w:jc w:val="both"/>
      </w:pPr>
      <w:r>
        <w:t>izradu ugovora o jednostavnoj nabavi, izdavanje narudžbenica,</w:t>
      </w:r>
    </w:p>
    <w:p w:rsidR="00BD427D" w:rsidRDefault="00BD427D" w:rsidP="00BD427D">
      <w:pPr>
        <w:pStyle w:val="Odlomakpopisa"/>
        <w:numPr>
          <w:ilvl w:val="0"/>
          <w:numId w:val="2"/>
        </w:numPr>
        <w:spacing w:after="60"/>
        <w:jc w:val="both"/>
      </w:pPr>
      <w:r>
        <w:t xml:space="preserve">praćenje i nadzor nad izvršenjem izdanih narudžbenica i ugovora o jednostavnoj nabavi (kontrola realizacije ugovorenog odnosno naručenog) </w:t>
      </w:r>
    </w:p>
    <w:p w:rsidR="00027F9E" w:rsidRDefault="0053080B">
      <w:pPr>
        <w:tabs>
          <w:tab w:val="left" w:pos="720"/>
        </w:tabs>
        <w:spacing w:before="240" w:after="120"/>
      </w:pPr>
      <w:r>
        <w:rPr>
          <w:b/>
          <w:bCs/>
        </w:rPr>
        <w:t>VII</w:t>
      </w:r>
      <w:r>
        <w:rPr>
          <w:b/>
          <w:bCs/>
        </w:rPr>
        <w:tab/>
        <w:t>POSTUPCI JEDNOSTAVNE NABAVE</w:t>
      </w:r>
    </w:p>
    <w:p w:rsidR="00027F9E" w:rsidRDefault="0053080B">
      <w:pPr>
        <w:spacing w:before="120" w:after="120"/>
        <w:jc w:val="center"/>
      </w:pPr>
      <w:r>
        <w:rPr>
          <w:b/>
          <w:bCs/>
        </w:rPr>
        <w:t>Članak 7.</w:t>
      </w:r>
    </w:p>
    <w:p w:rsidR="00027F9E" w:rsidRDefault="0053080B">
      <w:pPr>
        <w:spacing w:after="120"/>
        <w:jc w:val="both"/>
      </w:pPr>
      <w:r>
        <w:t>Postupci jednostavne nabave u smislu ovog Pravilnika su:</w:t>
      </w:r>
    </w:p>
    <w:p w:rsidR="00027F9E" w:rsidRDefault="0053080B">
      <w:pPr>
        <w:spacing w:after="120"/>
        <w:jc w:val="both"/>
      </w:pPr>
      <w:r>
        <w:t>1.</w:t>
      </w:r>
      <w:r>
        <w:tab/>
        <w:t>Postupak jednostavne nabave robe, usluga i radova procijenjene vrijednosti nabave do 10.000,00 eura.</w:t>
      </w:r>
    </w:p>
    <w:p w:rsidR="00027F9E" w:rsidRDefault="0053080B">
      <w:pPr>
        <w:spacing w:after="120"/>
        <w:jc w:val="both"/>
      </w:pPr>
      <w:r>
        <w:t>2.</w:t>
      </w:r>
      <w:r>
        <w:tab/>
        <w:t>Postupak jednostavne nabave robe, usluga i radova procijenjene vrijednosti nabave veće od 10.000,00 eura, a do 15.000,00 eura.</w:t>
      </w:r>
    </w:p>
    <w:p w:rsidR="00027F9E" w:rsidRDefault="0053080B">
      <w:pPr>
        <w:spacing w:after="120"/>
        <w:jc w:val="both"/>
      </w:pPr>
      <w:r>
        <w:t>3.</w:t>
      </w:r>
      <w:r>
        <w:tab/>
        <w:t>Postupak jednostavne nabave robe, usluga i radova procijenjene vrijednosti nabave veće od 15.000,00 eura, a do 25.000,00 eura za robe i usluge, odnosno do 45.000,00 eura za radove.</w:t>
      </w:r>
    </w:p>
    <w:p w:rsidR="00027F9E" w:rsidRDefault="0053080B">
      <w:pPr>
        <w:spacing w:after="120"/>
        <w:jc w:val="both"/>
      </w:pPr>
      <w:r>
        <w:lastRenderedPageBreak/>
        <w:t>4.</w:t>
      </w:r>
      <w:r>
        <w:tab/>
        <w:t xml:space="preserve">Postupak jednostavne nabave robe i usluga procijenjene vrijednosti nabave veće od 25.000,00 eura, a manje od 50.000,00 eura, odnosno postupak jednostavne nabave za radove procijenjene vrijednosti nabave veće od 45.000,00 eura, a </w:t>
      </w:r>
      <w:r w:rsidR="00A43497">
        <w:t>manje od</w:t>
      </w:r>
      <w:r>
        <w:t xml:space="preserve"> 100.000,00 eura.</w:t>
      </w:r>
    </w:p>
    <w:p w:rsidR="00027F9E" w:rsidRDefault="0053080B">
      <w:pPr>
        <w:tabs>
          <w:tab w:val="left" w:pos="720"/>
        </w:tabs>
        <w:spacing w:before="240" w:after="120"/>
      </w:pPr>
      <w:r>
        <w:rPr>
          <w:b/>
          <w:bCs/>
        </w:rPr>
        <w:t>VIII</w:t>
      </w:r>
      <w:r>
        <w:rPr>
          <w:b/>
          <w:bCs/>
        </w:rPr>
        <w:tab/>
        <w:t>NABAVA PROCIJENJENE VRIJEDNOSTI DO 15.000,00 EURA</w:t>
      </w:r>
    </w:p>
    <w:p w:rsidR="00027F9E" w:rsidRDefault="0053080B">
      <w:pPr>
        <w:spacing w:before="120" w:after="120"/>
        <w:jc w:val="center"/>
      </w:pPr>
      <w:r>
        <w:rPr>
          <w:b/>
          <w:bCs/>
        </w:rPr>
        <w:t>Članak 8.</w:t>
      </w:r>
    </w:p>
    <w:p w:rsidR="00027F9E" w:rsidRDefault="0053080B">
      <w:pPr>
        <w:spacing w:after="120"/>
        <w:jc w:val="both"/>
      </w:pPr>
      <w:r>
        <w:t>(1)</w:t>
      </w:r>
      <w:r>
        <w:tab/>
        <w:t>Nabavu roba, usluga i radova procijenjene vrijednosti do 15.000,00 provod</w:t>
      </w:r>
      <w:r w:rsidR="004D7DA8">
        <w:t>i Jedinstveni</w:t>
      </w:r>
      <w:r>
        <w:t xml:space="preserve"> upravn</w:t>
      </w:r>
      <w:r w:rsidR="004D7DA8">
        <w:t>i</w:t>
      </w:r>
      <w:r>
        <w:t xml:space="preserve"> </w:t>
      </w:r>
      <w:r w:rsidR="004D7DA8">
        <w:t>odjel</w:t>
      </w:r>
      <w:r>
        <w:t xml:space="preserve"> putem elektroničkih sredstava komunikacije</w:t>
      </w:r>
      <w:r w:rsidR="004D7DA8">
        <w:t xml:space="preserve"> i to kako slijedi:</w:t>
      </w:r>
    </w:p>
    <w:p w:rsidR="00027F9E" w:rsidRDefault="004D7DA8">
      <w:pPr>
        <w:spacing w:after="120"/>
        <w:jc w:val="both"/>
      </w:pPr>
      <w:r>
        <w:t>-  n</w:t>
      </w:r>
      <w:r w:rsidR="0053080B">
        <w:t>abava roba, usluga i radova procijenjene vrijednosti do 10.000,00 eura provodi se upućivanjem poziva za dostavu ponude najmanje jednom (1) gospodarskom subjektu po vlastitom izboru putem elektroničke pošte.</w:t>
      </w:r>
    </w:p>
    <w:p w:rsidR="00027F9E" w:rsidRDefault="004D7DA8">
      <w:pPr>
        <w:spacing w:after="120"/>
        <w:jc w:val="both"/>
      </w:pPr>
      <w:r>
        <w:t>- n</w:t>
      </w:r>
      <w:r w:rsidR="0053080B">
        <w:t>abava roba, usluga i radova procijenjene vrijednosti veće od 10.000,00 eura, a do 15.000,00 eura, provodi se upućivanjem poziva za dostavu ponuda na adrese najmanje tri (3) gospodarska subjekta po vlastitom izboru putem elektroničke pošte.</w:t>
      </w:r>
    </w:p>
    <w:p w:rsidR="00027F9E" w:rsidRDefault="0053080B">
      <w:pPr>
        <w:spacing w:after="120"/>
        <w:jc w:val="both"/>
      </w:pPr>
      <w:r>
        <w:t>(</w:t>
      </w:r>
      <w:r w:rsidR="00A43497">
        <w:t>2</w:t>
      </w:r>
      <w:r>
        <w:t>)</w:t>
      </w:r>
      <w:r>
        <w:tab/>
        <w:t>Ovisno o prirodi predmeta nabave i razini tržišnog natjecanja, a uvažavajući načelo učinkovitosti i ekonomičnosti, broj gospodarskih subjekata može biti i manji od tri (3).</w:t>
      </w:r>
    </w:p>
    <w:p w:rsidR="00027F9E" w:rsidRDefault="0053080B">
      <w:pPr>
        <w:spacing w:after="120"/>
        <w:jc w:val="both"/>
      </w:pPr>
      <w:r>
        <w:t>(</w:t>
      </w:r>
      <w:r w:rsidR="00A43497">
        <w:t>3</w:t>
      </w:r>
      <w:r>
        <w:t>)</w:t>
      </w:r>
      <w:r>
        <w:tab/>
        <w:t>Za odabir ponude dovoljna je jedna (1) pristigla ponuda koja udovoljava svim traženim uvjetima od strane naručitelja.</w:t>
      </w:r>
    </w:p>
    <w:p w:rsidR="00027F9E" w:rsidRDefault="0053080B">
      <w:pPr>
        <w:spacing w:after="120"/>
        <w:jc w:val="both"/>
      </w:pPr>
      <w:r>
        <w:t>(</w:t>
      </w:r>
      <w:r w:rsidR="00A43497">
        <w:t>4</w:t>
      </w:r>
      <w:r>
        <w:t>)</w:t>
      </w:r>
      <w:r>
        <w:tab/>
      </w:r>
      <w:r w:rsidR="00A43497">
        <w:t>Jedinstveni upravni odjel</w:t>
      </w:r>
      <w:r w:rsidR="0047658F">
        <w:t xml:space="preserve"> </w:t>
      </w:r>
      <w:r w:rsidR="00143E84">
        <w:t>za nabavu roba, usluga i radova procijenjene vrijednosti veće od 10.000,00 eura,</w:t>
      </w:r>
      <w:bookmarkStart w:id="0" w:name="_GoBack"/>
      <w:bookmarkEnd w:id="0"/>
      <w:r w:rsidR="00143E84">
        <w:t xml:space="preserve"> a do 15.000,00 eura</w:t>
      </w:r>
      <w:r w:rsidR="00A43497">
        <w:t xml:space="preserve"> </w:t>
      </w:r>
      <w:r>
        <w:t>prikuplja ponude te sastavlja zapisnik</w:t>
      </w:r>
      <w:r w:rsidR="00A43497">
        <w:t xml:space="preserve"> o otvaranju ponuda kao i zapisnik o pregledu, ocjeni i usporedbi ponuda</w:t>
      </w:r>
      <w:r>
        <w:t>.</w:t>
      </w:r>
    </w:p>
    <w:p w:rsidR="00027F9E" w:rsidRDefault="0053080B">
      <w:pPr>
        <w:spacing w:after="120"/>
        <w:jc w:val="both"/>
      </w:pPr>
      <w:r>
        <w:t>(</w:t>
      </w:r>
      <w:r w:rsidR="00A43497">
        <w:t>5</w:t>
      </w:r>
      <w:r>
        <w:t>)</w:t>
      </w:r>
      <w:r>
        <w:tab/>
        <w:t>Na temelju najpovoljnije ponud</w:t>
      </w:r>
      <w:r w:rsidR="00A43497">
        <w:t>e Jedinstveni upravni odjel</w:t>
      </w:r>
      <w:r>
        <w:t xml:space="preserve"> izrađuje prijedlog ugovora ili </w:t>
      </w:r>
      <w:r w:rsidR="00A43497">
        <w:t xml:space="preserve">sastavlja </w:t>
      </w:r>
      <w:r>
        <w:t>narudžbenicu</w:t>
      </w:r>
      <w:r w:rsidR="00A43497">
        <w:t>,</w:t>
      </w:r>
      <w:r>
        <w:t xml:space="preserve"> sukladno odredbama Zakona o proračunu, Zakona o obveznim odnosima i ostalim važećim propisima.</w:t>
      </w:r>
    </w:p>
    <w:p w:rsidR="00027F9E" w:rsidRDefault="0053080B">
      <w:pPr>
        <w:spacing w:after="120"/>
        <w:jc w:val="both"/>
      </w:pPr>
      <w:r>
        <w:t>(</w:t>
      </w:r>
      <w:r w:rsidR="00A43497">
        <w:t>6</w:t>
      </w:r>
      <w:r>
        <w:t>)</w:t>
      </w:r>
      <w:r>
        <w:tab/>
        <w:t>Ugovor obavezno sadrži podatke o ugovornim stranama koje sklapaju ugovor, mjestu sklapanja ugovora, predmetu ugovora, cijeni i ostalim bitnim sastojcima ugovora sukladno Zakonu o obveznim odnosima.</w:t>
      </w:r>
    </w:p>
    <w:p w:rsidR="00027F9E" w:rsidRDefault="0053080B">
      <w:pPr>
        <w:tabs>
          <w:tab w:val="left" w:pos="720"/>
        </w:tabs>
        <w:spacing w:before="240" w:after="120"/>
      </w:pPr>
      <w:r>
        <w:rPr>
          <w:b/>
          <w:bCs/>
        </w:rPr>
        <w:t>IX</w:t>
      </w:r>
      <w:r>
        <w:rPr>
          <w:b/>
          <w:bCs/>
        </w:rPr>
        <w:tab/>
        <w:t>NABAVA PROCIJENJENE VRIJEDNOSTI VEĆE OD 15.000,00 EURA, A MANJE OD 50.000,00</w:t>
      </w:r>
      <w:r w:rsidR="00A43497">
        <w:rPr>
          <w:b/>
          <w:bCs/>
        </w:rPr>
        <w:t xml:space="preserve">, ODNOSNO </w:t>
      </w:r>
      <w:r>
        <w:rPr>
          <w:b/>
          <w:bCs/>
        </w:rPr>
        <w:t>100.000,00 EURA</w:t>
      </w:r>
    </w:p>
    <w:p w:rsidR="00027F9E" w:rsidRDefault="0053080B">
      <w:pPr>
        <w:spacing w:before="120" w:after="120"/>
        <w:jc w:val="center"/>
      </w:pPr>
      <w:r>
        <w:rPr>
          <w:b/>
          <w:bCs/>
        </w:rPr>
        <w:t>Članak 9.</w:t>
      </w:r>
    </w:p>
    <w:p w:rsidR="00027F9E" w:rsidRDefault="0053080B">
      <w:pPr>
        <w:spacing w:after="120"/>
        <w:jc w:val="both"/>
      </w:pPr>
      <w:r>
        <w:t>(1)</w:t>
      </w:r>
      <w:r>
        <w:tab/>
        <w:t>Nabava roba, usluga i radova procijenjene vrijednosti veće od 15.000,00 eura, provodi se putem modula Elektroničkog oglasnika javne nabave Republike Hrvatske (u daljnjem tekstu: EOJN RH) .</w:t>
      </w:r>
    </w:p>
    <w:p w:rsidR="00027F9E" w:rsidRDefault="0053080B">
      <w:pPr>
        <w:spacing w:after="120"/>
        <w:jc w:val="both"/>
      </w:pPr>
      <w:r>
        <w:t>(2)</w:t>
      </w:r>
      <w:r>
        <w:tab/>
        <w:t>Nabava roba i usluga procijenjene vrijednosti veće od 15.000,00 eura, a do 25.000,00 eura, odnosno nabava radova procijenjene vrijednosti veće od 15.000,00 eura, a do 45.000,00 eura, provodi se upućivanjem poziva za dostavu ponuda na adrese najmanje tri (3) gospodarska subjekta po vlastitom izboru putem modula EOJN RH ili javnom objavom poziva za dostavu ponuda putem modula EOJN RH.</w:t>
      </w:r>
    </w:p>
    <w:p w:rsidR="00027F9E" w:rsidRDefault="0053080B">
      <w:pPr>
        <w:spacing w:after="120"/>
        <w:jc w:val="both"/>
      </w:pPr>
      <w:r>
        <w:t>(3)</w:t>
      </w:r>
      <w:r>
        <w:tab/>
        <w:t>Ovisno o prirodi predmeta nabave i razini tržišnog natjecanja, a uvažavajući načelo učinkovitosti i ekonomičnosti, broj gospodarskih subjekata može biti i manji od tri (3).</w:t>
      </w:r>
    </w:p>
    <w:p w:rsidR="00027F9E" w:rsidRDefault="0053080B">
      <w:pPr>
        <w:spacing w:after="120"/>
        <w:jc w:val="both"/>
      </w:pPr>
      <w:r>
        <w:lastRenderedPageBreak/>
        <w:t>(4)</w:t>
      </w:r>
      <w:r>
        <w:tab/>
        <w:t>Nabava roba i usluga procijenjene vrijednosti veće od 25.000,00 eura, a manje od 50.000,00 eura, odnosno nabava radova procijenjene vrijednosti veće od 45.000,00 eura, a manje od 100.000,00 eura provodi se javnom objavom poziva za dostavu ponuda putem modula EOJN RH.</w:t>
      </w:r>
    </w:p>
    <w:p w:rsidR="00027F9E" w:rsidRDefault="0053080B">
      <w:pPr>
        <w:spacing w:after="120"/>
        <w:jc w:val="both"/>
      </w:pPr>
      <w:r>
        <w:t>(5)</w:t>
      </w:r>
      <w:r>
        <w:tab/>
        <w:t>Iznimno od stavka 4. ovoga članka, naručitelj nije obvezan provesti postupak jednostavne nabave putem javne objave u modulu jednostavne nabave već isti provodi sukladno stavku 2. i  3. ovoga članka:</w:t>
      </w:r>
    </w:p>
    <w:p w:rsidR="00027F9E" w:rsidRDefault="0053080B">
      <w:pPr>
        <w:spacing w:after="120"/>
        <w:ind w:left="576"/>
        <w:jc w:val="both"/>
      </w:pPr>
      <w:r>
        <w:t xml:space="preserve">a) ako nije podnesena nijedna ponuda ili nijedna valjana ponuda u prethodno provedenom postupku jednostavne nabave, </w:t>
      </w:r>
    </w:p>
    <w:p w:rsidR="00027F9E" w:rsidRDefault="0053080B">
      <w:pPr>
        <w:spacing w:after="120"/>
        <w:ind w:left="576"/>
        <w:jc w:val="both"/>
      </w:pPr>
      <w:r>
        <w:t>b) ako zbog objektivnih razloga predmet nabave može izvršiti, isporučiti ili pružiti samo određeni gospodarski subjekt, i to:</w:t>
      </w:r>
    </w:p>
    <w:p w:rsidR="00027F9E" w:rsidRDefault="0053080B">
      <w:pPr>
        <w:pStyle w:val="Odlomakpopisa"/>
        <w:numPr>
          <w:ilvl w:val="1"/>
          <w:numId w:val="2"/>
        </w:numPr>
        <w:spacing w:after="60"/>
        <w:jc w:val="both"/>
      </w:pPr>
      <w:r>
        <w:t>ako je predmet nabave stvaranje ili stjecanje jedinstvenog umjetničkog djela ili umjetničke izvedbe</w:t>
      </w:r>
    </w:p>
    <w:p w:rsidR="00027F9E" w:rsidRDefault="0053080B">
      <w:pPr>
        <w:pStyle w:val="Odlomakpopisa"/>
        <w:numPr>
          <w:ilvl w:val="1"/>
          <w:numId w:val="2"/>
        </w:numPr>
        <w:spacing w:after="60"/>
        <w:jc w:val="both"/>
      </w:pPr>
      <w:r>
        <w:t>ako iz tehničkih razloga predmet nabave može isporučiti samo određeni gospodarski subjekt ili</w:t>
      </w:r>
    </w:p>
    <w:p w:rsidR="00027F9E" w:rsidRDefault="0053080B">
      <w:pPr>
        <w:pStyle w:val="Odlomakpopisa"/>
        <w:numPr>
          <w:ilvl w:val="1"/>
          <w:numId w:val="2"/>
        </w:numPr>
        <w:spacing w:after="60"/>
        <w:jc w:val="both"/>
      </w:pPr>
      <w:r>
        <w:t>ako je to nužno radi zaštite isključivih prava, uključujući prava intelektualnog vlasništva</w:t>
      </w:r>
    </w:p>
    <w:p w:rsidR="00027F9E" w:rsidRDefault="0053080B">
      <w:pPr>
        <w:spacing w:after="120"/>
        <w:ind w:left="576"/>
        <w:jc w:val="both"/>
      </w:pPr>
      <w:r>
        <w:t>c) ako postoji</w:t>
      </w:r>
      <w:r w:rsidR="00A43497">
        <w:t xml:space="preserve"> potreba</w:t>
      </w:r>
      <w:r>
        <w:t xml:space="preserve"> iznimn</w:t>
      </w:r>
      <w:r w:rsidR="00DA24BF">
        <w:t>e</w:t>
      </w:r>
      <w:r>
        <w:t xml:space="preserve"> žurnost</w:t>
      </w:r>
      <w:r w:rsidR="00DA24BF">
        <w:t>i</w:t>
      </w:r>
      <w:r>
        <w:t xml:space="preserve"> uzrokovana događajima koje naručitelj nije mogao predvidjeti niti na njih utjecati.</w:t>
      </w:r>
    </w:p>
    <w:p w:rsidR="00027F9E" w:rsidRDefault="0053080B">
      <w:pPr>
        <w:spacing w:after="120"/>
        <w:jc w:val="both"/>
      </w:pPr>
      <w:r>
        <w:t>(6)</w:t>
      </w:r>
      <w:r>
        <w:tab/>
        <w:t>Razlozi za primjenu iznimk</w:t>
      </w:r>
      <w:r w:rsidR="00DA24BF">
        <w:t>i</w:t>
      </w:r>
      <w:r>
        <w:t xml:space="preserve"> iz stavka 5. ovoga članka navode se i obrazlažu u objavi u modulu jednostavne nabave EOJN RH.</w:t>
      </w:r>
    </w:p>
    <w:p w:rsidR="00027F9E" w:rsidRDefault="0053080B">
      <w:pPr>
        <w:tabs>
          <w:tab w:val="left" w:pos="720"/>
        </w:tabs>
        <w:spacing w:before="240" w:after="120"/>
      </w:pPr>
      <w:r>
        <w:rPr>
          <w:b/>
          <w:bCs/>
        </w:rPr>
        <w:t>X</w:t>
      </w:r>
      <w:r>
        <w:rPr>
          <w:b/>
          <w:bCs/>
        </w:rPr>
        <w:tab/>
        <w:t>PROVOĐENJE POSTUPKA</w:t>
      </w:r>
    </w:p>
    <w:p w:rsidR="00027F9E" w:rsidRDefault="0053080B">
      <w:pPr>
        <w:spacing w:before="120" w:after="120"/>
        <w:jc w:val="center"/>
      </w:pPr>
      <w:r>
        <w:rPr>
          <w:b/>
          <w:bCs/>
        </w:rPr>
        <w:t>Članak 10.</w:t>
      </w:r>
    </w:p>
    <w:p w:rsidR="00027F9E" w:rsidRDefault="0053080B">
      <w:pPr>
        <w:spacing w:after="120"/>
        <w:jc w:val="both"/>
      </w:pPr>
      <w:r>
        <w:t>(1)</w:t>
      </w:r>
      <w:r>
        <w:tab/>
        <w:t xml:space="preserve">Administrativni postupak nabave roba, usluga i radova iz članka 9. provodi se u </w:t>
      </w:r>
      <w:r w:rsidR="00DA24BF">
        <w:t>Jedinstvenom upravnom odjelu</w:t>
      </w:r>
      <w:r>
        <w:t xml:space="preserve">, temeljem prethodno zaprimljenog zahtjeva i stručne/tehničke dokumentacije (tehničke specifikacije, troškovnici i dr.) od strane </w:t>
      </w:r>
      <w:r w:rsidR="00DA24BF">
        <w:t>općinskog načelnika(</w:t>
      </w:r>
      <w:proofErr w:type="spellStart"/>
      <w:r w:rsidR="00DA24BF">
        <w:t>ice</w:t>
      </w:r>
      <w:proofErr w:type="spellEnd"/>
      <w:r w:rsidR="00DA24BF">
        <w:t>)</w:t>
      </w:r>
      <w:r>
        <w:t>.</w:t>
      </w:r>
    </w:p>
    <w:p w:rsidR="00027F9E" w:rsidRDefault="0053080B">
      <w:pPr>
        <w:spacing w:after="120"/>
        <w:jc w:val="both"/>
      </w:pPr>
      <w:r>
        <w:t>(2)</w:t>
      </w:r>
      <w:r>
        <w:tab/>
        <w:t xml:space="preserve">U svrhu provođenja postupka nabave iz članka 9. imenuje se stručno povjerenstvo od najmanje dva (2) člana, </w:t>
      </w:r>
      <w:r w:rsidR="00DA24BF">
        <w:t>imenovanom odlukom Općinskog načelnika(</w:t>
      </w:r>
      <w:proofErr w:type="spellStart"/>
      <w:r w:rsidR="00DA24BF">
        <w:t>ice</w:t>
      </w:r>
      <w:proofErr w:type="spellEnd"/>
      <w:r w:rsidR="00DA24BF">
        <w:t>)</w:t>
      </w:r>
      <w:r>
        <w:t>.</w:t>
      </w:r>
    </w:p>
    <w:p w:rsidR="00027F9E" w:rsidRDefault="0053080B">
      <w:pPr>
        <w:spacing w:after="120"/>
        <w:jc w:val="both"/>
      </w:pPr>
      <w:r>
        <w:t>(3)</w:t>
      </w:r>
      <w:r>
        <w:tab/>
        <w:t>Odluka najmanje sadrži: naziv predmeta nabave, evidencijski broj nabave iz Plana nabave, procijenjenu vrijednost nabave, odabrani postupak nabave, izvor planiranih sredstava te podatke o članovima stručnog povjerenstva.</w:t>
      </w:r>
    </w:p>
    <w:p w:rsidR="00027F9E" w:rsidRDefault="0053080B">
      <w:pPr>
        <w:spacing w:after="120"/>
        <w:jc w:val="both"/>
      </w:pPr>
      <w:r>
        <w:t>Zadaci stručnog povjerenstva:</w:t>
      </w:r>
    </w:p>
    <w:p w:rsidR="00027F9E" w:rsidRDefault="0053080B">
      <w:pPr>
        <w:pStyle w:val="Odlomakpopisa"/>
        <w:numPr>
          <w:ilvl w:val="0"/>
          <w:numId w:val="2"/>
        </w:numPr>
        <w:spacing w:after="60"/>
        <w:jc w:val="both"/>
      </w:pPr>
      <w:r>
        <w:t>priprema i prov</w:t>
      </w:r>
      <w:r w:rsidR="00DA24BF">
        <w:t>edba</w:t>
      </w:r>
      <w:r>
        <w:t xml:space="preserve"> postupk</w:t>
      </w:r>
      <w:r w:rsidR="00DA24BF">
        <w:t>a</w:t>
      </w:r>
      <w:r>
        <w:t xml:space="preserve"> nabave,</w:t>
      </w:r>
    </w:p>
    <w:p w:rsidR="00027F9E" w:rsidRDefault="0053080B">
      <w:pPr>
        <w:pStyle w:val="Odlomakpopisa"/>
        <w:numPr>
          <w:ilvl w:val="0"/>
          <w:numId w:val="2"/>
        </w:numPr>
        <w:spacing w:after="60"/>
        <w:jc w:val="both"/>
      </w:pPr>
      <w:r>
        <w:t>otvara</w:t>
      </w:r>
      <w:r w:rsidR="00DA24BF">
        <w:t>nje</w:t>
      </w:r>
      <w:r>
        <w:t xml:space="preserve"> ponud</w:t>
      </w:r>
      <w:r w:rsidR="00DA24BF">
        <w:t>a</w:t>
      </w:r>
      <w:r>
        <w:t>,</w:t>
      </w:r>
    </w:p>
    <w:p w:rsidR="00027F9E" w:rsidRDefault="0053080B">
      <w:pPr>
        <w:pStyle w:val="Odlomakpopisa"/>
        <w:numPr>
          <w:ilvl w:val="0"/>
          <w:numId w:val="2"/>
        </w:numPr>
        <w:spacing w:after="60"/>
        <w:jc w:val="both"/>
      </w:pPr>
      <w:r>
        <w:t>pregled i ocjen</w:t>
      </w:r>
      <w:r w:rsidR="00DA24BF">
        <w:t>a</w:t>
      </w:r>
      <w:r>
        <w:t xml:space="preserve"> ponuda,</w:t>
      </w:r>
    </w:p>
    <w:p w:rsidR="00027F9E" w:rsidRDefault="0053080B">
      <w:pPr>
        <w:pStyle w:val="Odlomakpopisa"/>
        <w:numPr>
          <w:ilvl w:val="0"/>
          <w:numId w:val="2"/>
        </w:numPr>
        <w:spacing w:after="60"/>
        <w:jc w:val="both"/>
      </w:pPr>
      <w:r>
        <w:t>pr</w:t>
      </w:r>
      <w:r w:rsidR="00DA24BF">
        <w:t xml:space="preserve">edlaganje </w:t>
      </w:r>
      <w:r>
        <w:t>odgovornoj osobi naručitelja odabir najpovoljnije ponude.</w:t>
      </w:r>
    </w:p>
    <w:p w:rsidR="00027F9E" w:rsidRDefault="0053080B">
      <w:pPr>
        <w:spacing w:after="120"/>
        <w:jc w:val="both"/>
      </w:pPr>
      <w:r>
        <w:t xml:space="preserve">Članovi stručnog povjerenstva za svoj rad odgovaraju </w:t>
      </w:r>
      <w:r w:rsidR="00DA24BF">
        <w:t>općinskom načelniku(</w:t>
      </w:r>
      <w:proofErr w:type="spellStart"/>
      <w:r w:rsidR="00DA24BF">
        <w:t>ici</w:t>
      </w:r>
      <w:proofErr w:type="spellEnd"/>
      <w:r w:rsidR="00DA24BF">
        <w:t>)</w:t>
      </w:r>
      <w:r>
        <w:t>.</w:t>
      </w:r>
    </w:p>
    <w:p w:rsidR="00027F9E" w:rsidRDefault="0053080B">
      <w:pPr>
        <w:spacing w:after="120"/>
        <w:jc w:val="both"/>
      </w:pPr>
      <w:r>
        <w:t>(4)</w:t>
      </w:r>
      <w:r>
        <w:tab/>
        <w:t xml:space="preserve">Poziv za dostavu ponuda za provedbu postupka iz članka 9. Ovog Pravilnika mora sadržavati najmanje: naziv javnog naručitelja, opis predmeta nabave i tehničke specifikacije, </w:t>
      </w:r>
      <w:r>
        <w:lastRenderedPageBreak/>
        <w:t>procijenjenu vrijednost nabave, kriterij za odabir ponude (najniža cijena ili ekonomski najpovoljnija ponuda), uvjete i zahtjeve koje ponuditelji trebaju ispuniti (ako se traže), rok za dostavu ponuda i način dostavljanja ponuda, kontakt osobu, broj telefona i adresu elektroničke pošte.</w:t>
      </w:r>
    </w:p>
    <w:p w:rsidR="00027F9E" w:rsidRDefault="0053080B">
      <w:pPr>
        <w:spacing w:after="120"/>
        <w:jc w:val="both"/>
      </w:pPr>
      <w:r>
        <w:t>(5)</w:t>
      </w:r>
      <w:r>
        <w:tab/>
        <w:t>Naručitelj može u pozivu za dostavu ponuda odrediti osnove za isključenje gospodarskih subjekata, uvjete profesionalne sposobnosti, uvjete ekonomsko-financijske sposobnosti i uvjete tehničke i stručne sposobnosti gospodarskih subjekata te odgovarajuća jamstva.</w:t>
      </w:r>
    </w:p>
    <w:p w:rsidR="00027F9E" w:rsidRDefault="0053080B">
      <w:pPr>
        <w:spacing w:after="120"/>
        <w:jc w:val="both"/>
      </w:pPr>
      <w:r>
        <w:t>(6)</w:t>
      </w:r>
      <w:r>
        <w:tab/>
        <w:t>Rok za dostavu ponuda iznosi minimalno sedam (7) dana od dana dostave poziva za dostavu ponuda i mora biti primjeren predmetu nabave. Dostava poziva podrazumijeva upućivanje na adrese odabranih gospodarskih subjekata putem modula EOJN RH ili javnog poziva putem objave EOJN RH.</w:t>
      </w:r>
    </w:p>
    <w:p w:rsidR="00027F9E" w:rsidRDefault="0053080B">
      <w:pPr>
        <w:spacing w:after="120"/>
        <w:jc w:val="both"/>
      </w:pPr>
      <w:r>
        <w:t>(7)</w:t>
      </w:r>
      <w:r>
        <w:tab/>
        <w:t>U slučaju žurnosti i ostalih izuzeća temeljem članka 4. i članka 9. stavak 5. ovoga Pravilnika, rok za dostavu ponuda može biti i kraći od sedam (7) dana.</w:t>
      </w:r>
    </w:p>
    <w:p w:rsidR="00027F9E" w:rsidRDefault="0053080B">
      <w:pPr>
        <w:spacing w:after="120"/>
        <w:jc w:val="both"/>
      </w:pPr>
      <w:r>
        <w:t>(8)</w:t>
      </w:r>
      <w:r>
        <w:tab/>
        <w:t>Gospodarski subjekt može zatražiti pojašnjenje/izmjenu Poziva za dostavu ponuda najkasnije tijekom četvrtog (4) dana prije roka određenog za dostavu ponuda.</w:t>
      </w:r>
    </w:p>
    <w:p w:rsidR="00027F9E" w:rsidRDefault="0053080B">
      <w:pPr>
        <w:spacing w:after="120"/>
        <w:jc w:val="both"/>
      </w:pPr>
      <w:r>
        <w:t>(9)</w:t>
      </w:r>
      <w:r>
        <w:tab/>
        <w:t>Produljenje roka za dostavu ponuda uslijed značajne izmjene Poziva za dostavu ponuda iznosi najmanje tri (3) dana od dana slanja značajne izmjene Poziva.</w:t>
      </w:r>
    </w:p>
    <w:p w:rsidR="00027F9E" w:rsidRDefault="0053080B">
      <w:pPr>
        <w:spacing w:after="120"/>
        <w:jc w:val="both"/>
      </w:pPr>
      <w:r>
        <w:t>(10)</w:t>
      </w:r>
      <w:r>
        <w:tab/>
        <w:t>Ponude se dostavljaju elektronički putem EOJN RH.</w:t>
      </w:r>
    </w:p>
    <w:p w:rsidR="00027F9E" w:rsidRDefault="0053080B">
      <w:pPr>
        <w:spacing w:after="120"/>
        <w:jc w:val="both"/>
      </w:pPr>
      <w:r>
        <w:t>(11)</w:t>
      </w:r>
      <w:r>
        <w:tab/>
        <w:t>Zaprimanje pravodobno dostavljenih ne</w:t>
      </w:r>
      <w:r w:rsidR="00A7366F">
        <w:t xml:space="preserve"> </w:t>
      </w:r>
      <w:r>
        <w:t>elektroničkih</w:t>
      </w:r>
      <w:r w:rsidR="00A7366F">
        <w:t xml:space="preserve"> (odvojenih)</w:t>
      </w:r>
      <w:r>
        <w:t xml:space="preserve"> dijelova ponuda vrši se upisivanjem u Upisnik o zaprimanju ponuda prema redoslijedu zaprimanja.</w:t>
      </w:r>
    </w:p>
    <w:p w:rsidR="00027F9E" w:rsidRDefault="0053080B">
      <w:pPr>
        <w:spacing w:after="120"/>
        <w:jc w:val="both"/>
      </w:pPr>
      <w:r>
        <w:t>(12)</w:t>
      </w:r>
      <w:r>
        <w:tab/>
        <w:t>Nakon isteka roka za dostavu ponuda vrši se otvaranje zaprimljenih ponuda. Ponude otvara najmanje jedan (1) član stručnog povjerenstva.</w:t>
      </w:r>
    </w:p>
    <w:p w:rsidR="00027F9E" w:rsidRDefault="0053080B">
      <w:pPr>
        <w:spacing w:after="120"/>
        <w:jc w:val="both"/>
      </w:pPr>
      <w:r>
        <w:t>(13)</w:t>
      </w:r>
      <w:r>
        <w:tab/>
        <w:t xml:space="preserve">Nakon otvaranja ponuda vrši se pregled i ocjena ponuda u kojem je moguće tražiti ispravak računske pogreške, pojašnjenje neuobičajeno niske ponude, pojašnjenja i upotpunjavanja u vezi s ponudbenom dokumentacijom i dostavu traženih dokaza sa primjerenim rokom dostave istih. O provedenom postupku otvaranja, pregleda i ocjene ponuda sastavlja se zapisnik, kojim stručno povjerenstvo predlaže </w:t>
      </w:r>
      <w:r w:rsidR="00A7366F">
        <w:t>općinskom načelniku(</w:t>
      </w:r>
      <w:proofErr w:type="spellStart"/>
      <w:r w:rsidR="00A7366F">
        <w:t>ici</w:t>
      </w:r>
      <w:proofErr w:type="spellEnd"/>
      <w:r w:rsidR="00A7366F">
        <w:t>)</w:t>
      </w:r>
      <w:r>
        <w:t xml:space="preserve"> odabir najpovoljnije ponude.</w:t>
      </w:r>
    </w:p>
    <w:p w:rsidR="00027F9E" w:rsidRDefault="0053080B">
      <w:pPr>
        <w:spacing w:after="120"/>
        <w:jc w:val="both"/>
      </w:pPr>
      <w:r>
        <w:t>(14)</w:t>
      </w:r>
      <w:r>
        <w:tab/>
        <w:t xml:space="preserve">Temeljem zapisnika, </w:t>
      </w:r>
      <w:r w:rsidR="00A7366F">
        <w:t>općinski načelnik(ica)</w:t>
      </w:r>
      <w:r>
        <w:t xml:space="preserve"> donosi Odluku o odabiru najpovoljnije ponude, koja se zajedno sa zapisnikom</w:t>
      </w:r>
      <w:r w:rsidR="00F6522B">
        <w:t xml:space="preserve"> o pregledu, ocjeni i usporedbi ponuda</w:t>
      </w:r>
      <w:r>
        <w:t xml:space="preserve"> dostavlja svim ponuditeljima koji su sudjelovali u predmetnoj nabavi. Objava ima učinak dostave Odluke.</w:t>
      </w:r>
    </w:p>
    <w:p w:rsidR="00027F9E" w:rsidRDefault="0053080B">
      <w:pPr>
        <w:spacing w:after="120"/>
        <w:jc w:val="both"/>
      </w:pPr>
      <w:r>
        <w:t>(15)</w:t>
      </w:r>
      <w:r>
        <w:tab/>
        <w:t>Na temelju Odluke o odabiru sklapa se ugovor o nabavi u pisanom obliku</w:t>
      </w:r>
      <w:r w:rsidR="00F6522B">
        <w:t xml:space="preserve"> ili </w:t>
      </w:r>
      <w:r>
        <w:t>izdaje narudžbenica</w:t>
      </w:r>
      <w:r w:rsidR="00F6522B">
        <w:t xml:space="preserve">, </w:t>
      </w:r>
      <w:r>
        <w:t xml:space="preserve"> najkasnije u roku od 60 dana od dostave</w:t>
      </w:r>
      <w:r w:rsidR="00F6522B">
        <w:t xml:space="preserve">, odnosno </w:t>
      </w:r>
      <w:r>
        <w:t>objave Odluke.</w:t>
      </w:r>
    </w:p>
    <w:p w:rsidR="00027F9E" w:rsidRDefault="0053080B">
      <w:pPr>
        <w:spacing w:after="120"/>
        <w:jc w:val="both"/>
      </w:pPr>
      <w:r>
        <w:t>(16)</w:t>
      </w:r>
      <w:r>
        <w:tab/>
        <w:t>Ugovor o nabavi mora biti sklopljen u skladu s uvjetima određenim u pozivu za dostavu ponuda i odabranom ponudom.</w:t>
      </w:r>
    </w:p>
    <w:p w:rsidR="00027F9E" w:rsidRDefault="0053080B">
      <w:pPr>
        <w:spacing w:after="120"/>
        <w:jc w:val="both"/>
      </w:pPr>
      <w:r>
        <w:t>(17)</w:t>
      </w:r>
      <w:r>
        <w:tab/>
        <w:t xml:space="preserve">Ugovor obavezno sadrži podatke iz članka 8. stavka </w:t>
      </w:r>
      <w:r w:rsidR="00F6522B">
        <w:t>6</w:t>
      </w:r>
      <w:r>
        <w:t>. ovog Pravilnika.</w:t>
      </w:r>
    </w:p>
    <w:p w:rsidR="00027F9E" w:rsidRDefault="0053080B">
      <w:pPr>
        <w:spacing w:after="120"/>
        <w:jc w:val="both"/>
      </w:pPr>
      <w:r>
        <w:t>(18)</w:t>
      </w:r>
      <w:r>
        <w:tab/>
        <w:t>Za odabir ponude dovoljna je jedna (1) pristigla ponuda koja udovoljava svim traženim uvjetima od strane naručitelja.</w:t>
      </w:r>
    </w:p>
    <w:p w:rsidR="00F6522B" w:rsidRDefault="00F6522B">
      <w:pPr>
        <w:spacing w:after="120"/>
        <w:jc w:val="both"/>
      </w:pPr>
    </w:p>
    <w:p w:rsidR="00F6522B" w:rsidRDefault="00F6522B">
      <w:pPr>
        <w:spacing w:after="120"/>
        <w:jc w:val="both"/>
      </w:pPr>
    </w:p>
    <w:p w:rsidR="00027F9E" w:rsidRDefault="0053080B">
      <w:pPr>
        <w:tabs>
          <w:tab w:val="left" w:pos="720"/>
        </w:tabs>
        <w:spacing w:before="240" w:after="120"/>
      </w:pPr>
      <w:r>
        <w:rPr>
          <w:b/>
          <w:bCs/>
        </w:rPr>
        <w:lastRenderedPageBreak/>
        <w:t>XI</w:t>
      </w:r>
      <w:r>
        <w:rPr>
          <w:b/>
          <w:bCs/>
        </w:rPr>
        <w:tab/>
        <w:t>KRITERIJ ZA ODABIR PONUDE</w:t>
      </w:r>
    </w:p>
    <w:p w:rsidR="00027F9E" w:rsidRDefault="0053080B">
      <w:pPr>
        <w:spacing w:before="120" w:after="120"/>
        <w:jc w:val="center"/>
      </w:pPr>
      <w:r>
        <w:rPr>
          <w:b/>
          <w:bCs/>
        </w:rPr>
        <w:t>Članak 11.</w:t>
      </w:r>
    </w:p>
    <w:p w:rsidR="00027F9E" w:rsidRDefault="0053080B">
      <w:pPr>
        <w:spacing w:after="120"/>
        <w:jc w:val="both"/>
      </w:pPr>
      <w:r>
        <w:t>(1)</w:t>
      </w:r>
      <w:r>
        <w:tab/>
        <w:t>Kriterij za odabir ponude može biti najniža cijena ili ekonomski najpovoljnija ponuda.</w:t>
      </w:r>
    </w:p>
    <w:p w:rsidR="00027F9E" w:rsidRDefault="0053080B">
      <w:pPr>
        <w:spacing w:after="120"/>
        <w:jc w:val="both"/>
      </w:pPr>
      <w:r>
        <w:t>(2)</w:t>
      </w:r>
      <w:r>
        <w:tab/>
        <w:t>Ukoliko se koristi kriterij ekonomski najpovoljnija ponuda, uz kriterij cijene određuju se i drugi kriteriji povezani sa predmetom nabave primjerice: kvaliteta, tehničke prednosti, estetske i funkcionalne značajke, ekološke značajke, operativni troškovi, kvalifikacije i iskustvo osoblja, rok isporuke ili rok izvršenja, jamstveni rok i dr.</w:t>
      </w:r>
    </w:p>
    <w:p w:rsidR="00027F9E" w:rsidRDefault="0053080B">
      <w:pPr>
        <w:tabs>
          <w:tab w:val="left" w:pos="720"/>
        </w:tabs>
        <w:spacing w:before="240" w:after="120"/>
      </w:pPr>
      <w:r>
        <w:rPr>
          <w:b/>
          <w:bCs/>
        </w:rPr>
        <w:t>XII</w:t>
      </w:r>
      <w:r>
        <w:rPr>
          <w:b/>
          <w:bCs/>
        </w:rPr>
        <w:tab/>
        <w:t>PONIŠTENJE POSTUPKA</w:t>
      </w:r>
    </w:p>
    <w:p w:rsidR="00027F9E" w:rsidRDefault="0053080B">
      <w:pPr>
        <w:spacing w:before="120" w:after="120"/>
        <w:jc w:val="center"/>
      </w:pPr>
      <w:r>
        <w:rPr>
          <w:b/>
          <w:bCs/>
        </w:rPr>
        <w:t>Članak 12.</w:t>
      </w:r>
    </w:p>
    <w:p w:rsidR="00027F9E" w:rsidRDefault="0053080B">
      <w:pPr>
        <w:spacing w:after="120"/>
        <w:jc w:val="both"/>
      </w:pPr>
      <w:r>
        <w:t>(1)</w:t>
      </w:r>
      <w:r>
        <w:tab/>
        <w:t>Naručitelj zadržava pravo poništiti postupak jednostavne nabave prije ili nakon</w:t>
      </w:r>
      <w:r w:rsidR="00F6522B">
        <w:t xml:space="preserve"> isteka</w:t>
      </w:r>
      <w:r>
        <w:t xml:space="preserve"> roka za dostavu ponuda bez posebnog obrazloženja. Naručitelj može poništiti postupak jednostavne nabave i sukladno odredbama Zakona o javnoj nabavi.</w:t>
      </w:r>
    </w:p>
    <w:p w:rsidR="00027F9E" w:rsidRDefault="0053080B">
      <w:pPr>
        <w:spacing w:after="120"/>
        <w:jc w:val="both"/>
      </w:pPr>
      <w:r>
        <w:t>(2)</w:t>
      </w:r>
      <w:r>
        <w:tab/>
        <w:t>U slučaju poništenja postupka jednostavne nabave, naručitelj donosi odluku o poništenju, koja se dostavlja svim ponuditeljima. Objava ima učinak dostave odluke.</w:t>
      </w:r>
    </w:p>
    <w:p w:rsidR="00027F9E" w:rsidRDefault="0053080B">
      <w:pPr>
        <w:tabs>
          <w:tab w:val="left" w:pos="720"/>
        </w:tabs>
        <w:spacing w:before="240" w:after="120"/>
      </w:pPr>
      <w:r>
        <w:rPr>
          <w:b/>
          <w:bCs/>
        </w:rPr>
        <w:t>XII</w:t>
      </w:r>
      <w:r w:rsidR="00F6522B">
        <w:rPr>
          <w:b/>
          <w:bCs/>
        </w:rPr>
        <w:t>I</w:t>
      </w:r>
      <w:r>
        <w:rPr>
          <w:b/>
          <w:bCs/>
        </w:rPr>
        <w:tab/>
        <w:t>PRAVNA ZAŠTITA ZA NABAVE PROCIJENJENE VRIJEDNOSTI VEĆE OD 15.000 EURA</w:t>
      </w:r>
    </w:p>
    <w:p w:rsidR="00027F9E" w:rsidRDefault="0053080B">
      <w:pPr>
        <w:spacing w:before="120" w:after="120"/>
        <w:jc w:val="center"/>
      </w:pPr>
      <w:r>
        <w:rPr>
          <w:b/>
          <w:bCs/>
        </w:rPr>
        <w:t>Članak 13.</w:t>
      </w:r>
    </w:p>
    <w:p w:rsidR="00027F9E" w:rsidRDefault="0053080B">
      <w:pPr>
        <w:spacing w:after="120"/>
        <w:jc w:val="both"/>
      </w:pPr>
      <w:r>
        <w:t>(1)</w:t>
      </w:r>
      <w:r>
        <w:tab/>
        <w:t xml:space="preserve">Ponuditelj koji je podnio ponudu u postupcima nabave procijenjene vrijednosti veće od 15.000,00 eura može naručitelju podnijeti prigovor na odluku o odabiru </w:t>
      </w:r>
      <w:r w:rsidR="002865DB">
        <w:t xml:space="preserve"> ili odluku o</w:t>
      </w:r>
      <w:r>
        <w:t xml:space="preserve"> poništenju ponude u roku od tri (3) dana od dostave Odluke o odabiru </w:t>
      </w:r>
      <w:r w:rsidR="002865DB">
        <w:t>ili</w:t>
      </w:r>
      <w:r>
        <w:t xml:space="preserve"> poništenju.</w:t>
      </w:r>
    </w:p>
    <w:p w:rsidR="00027F9E" w:rsidRDefault="0053080B">
      <w:pPr>
        <w:spacing w:after="120"/>
        <w:jc w:val="both"/>
      </w:pPr>
      <w:r>
        <w:t>(2)</w:t>
      </w:r>
      <w:r>
        <w:tab/>
        <w:t>Prigovor se podnosi čelniku naručitelja odnosno odgovornoj osobi naručitelja putem modula EOJN RH.</w:t>
      </w:r>
    </w:p>
    <w:p w:rsidR="00027F9E" w:rsidRDefault="0053080B">
      <w:pPr>
        <w:spacing w:after="120"/>
        <w:jc w:val="both"/>
      </w:pPr>
      <w:r>
        <w:t>(3)</w:t>
      </w:r>
      <w:r>
        <w:tab/>
        <w:t>Prigovor mora sadržavati najmanje:</w:t>
      </w:r>
    </w:p>
    <w:p w:rsidR="00027F9E" w:rsidRDefault="0053080B">
      <w:pPr>
        <w:pStyle w:val="Odlomakpopisa"/>
        <w:numPr>
          <w:ilvl w:val="0"/>
          <w:numId w:val="2"/>
        </w:numPr>
        <w:spacing w:after="60"/>
        <w:jc w:val="both"/>
      </w:pPr>
      <w:r>
        <w:t>podatke o gospodarskom subjektu koji podnosi prigovor,</w:t>
      </w:r>
    </w:p>
    <w:p w:rsidR="00027F9E" w:rsidRDefault="0053080B">
      <w:pPr>
        <w:pStyle w:val="Odlomakpopisa"/>
        <w:numPr>
          <w:ilvl w:val="0"/>
          <w:numId w:val="2"/>
        </w:numPr>
        <w:spacing w:after="60"/>
        <w:jc w:val="both"/>
      </w:pPr>
      <w:r>
        <w:t>oznaku postupka jednostavne nabave,</w:t>
      </w:r>
    </w:p>
    <w:p w:rsidR="00027F9E" w:rsidRDefault="0053080B">
      <w:pPr>
        <w:pStyle w:val="Odlomakpopisa"/>
        <w:numPr>
          <w:ilvl w:val="0"/>
          <w:numId w:val="2"/>
        </w:numPr>
        <w:spacing w:after="60"/>
        <w:jc w:val="both"/>
      </w:pPr>
      <w:r>
        <w:t>razloge prigovora i obrazloženje,</w:t>
      </w:r>
    </w:p>
    <w:p w:rsidR="00027F9E" w:rsidRDefault="0053080B">
      <w:pPr>
        <w:pStyle w:val="Odlomakpopisa"/>
        <w:numPr>
          <w:ilvl w:val="0"/>
          <w:numId w:val="2"/>
        </w:numPr>
        <w:spacing w:after="60"/>
        <w:jc w:val="both"/>
      </w:pPr>
      <w:r>
        <w:t>prijedlog načina otklanjanja navodne nepravilnosti.</w:t>
      </w:r>
    </w:p>
    <w:p w:rsidR="00027F9E" w:rsidRDefault="0053080B">
      <w:pPr>
        <w:spacing w:after="120"/>
        <w:jc w:val="both"/>
      </w:pPr>
      <w:r>
        <w:t>(4)</w:t>
      </w:r>
      <w:r>
        <w:tab/>
        <w:t>Prigovor podnesen na odluku o odabiru</w:t>
      </w:r>
      <w:r w:rsidR="002865DB">
        <w:t xml:space="preserve"> ili odluku o</w:t>
      </w:r>
      <w:r>
        <w:t xml:space="preserve"> poništenju sprječava nastanak ugovora do donošenja odluke naručitelja povodom prigovora.</w:t>
      </w:r>
    </w:p>
    <w:p w:rsidR="00027F9E" w:rsidRDefault="0053080B">
      <w:pPr>
        <w:spacing w:after="120"/>
        <w:jc w:val="both"/>
      </w:pPr>
      <w:r>
        <w:t>(5)</w:t>
      </w:r>
      <w:r>
        <w:tab/>
        <w:t>Čelnik naručitelja odnosno odgovorna osoba naručitelja razmatra prigovor te može:</w:t>
      </w:r>
    </w:p>
    <w:p w:rsidR="00027F9E" w:rsidRDefault="0053080B">
      <w:pPr>
        <w:pStyle w:val="Odlomakpopisa"/>
        <w:numPr>
          <w:ilvl w:val="0"/>
          <w:numId w:val="2"/>
        </w:numPr>
        <w:spacing w:after="60"/>
        <w:jc w:val="both"/>
      </w:pPr>
      <w:r>
        <w:t>odbaciti prigovor ako nije pravodoban ili nije dopušten,</w:t>
      </w:r>
    </w:p>
    <w:p w:rsidR="00027F9E" w:rsidRDefault="0053080B">
      <w:pPr>
        <w:pStyle w:val="Odlomakpopisa"/>
        <w:numPr>
          <w:ilvl w:val="0"/>
          <w:numId w:val="2"/>
        </w:numPr>
        <w:spacing w:after="60"/>
        <w:jc w:val="both"/>
      </w:pPr>
      <w:r>
        <w:t>odbiti prigovor kao neosnovan,</w:t>
      </w:r>
    </w:p>
    <w:p w:rsidR="00027F9E" w:rsidRDefault="0053080B">
      <w:pPr>
        <w:pStyle w:val="Odlomakpopisa"/>
        <w:numPr>
          <w:ilvl w:val="0"/>
          <w:numId w:val="2"/>
        </w:numPr>
        <w:spacing w:after="60"/>
        <w:jc w:val="both"/>
      </w:pPr>
      <w:r>
        <w:t>prihvatiti prigovor i naložiti otklanjanje nepravilnosti,</w:t>
      </w:r>
    </w:p>
    <w:p w:rsidR="00027F9E" w:rsidRDefault="0053080B">
      <w:pPr>
        <w:pStyle w:val="Odlomakpopisa"/>
        <w:numPr>
          <w:ilvl w:val="0"/>
          <w:numId w:val="2"/>
        </w:numPr>
        <w:spacing w:after="60"/>
        <w:jc w:val="both"/>
      </w:pPr>
      <w:r>
        <w:t>poništiti postupak jednostavne nabave ili njegov dio.</w:t>
      </w:r>
    </w:p>
    <w:p w:rsidR="00027F9E" w:rsidRDefault="0053080B">
      <w:pPr>
        <w:spacing w:after="120"/>
        <w:jc w:val="both"/>
      </w:pPr>
      <w:r>
        <w:t>(6)</w:t>
      </w:r>
      <w:r>
        <w:tab/>
        <w:t>Naručitelj donosi odluku povodom prigovora te obavještava podnositelja prigovora u primjerenom roku.</w:t>
      </w:r>
    </w:p>
    <w:p w:rsidR="00027F9E" w:rsidRDefault="0053080B">
      <w:pPr>
        <w:spacing w:after="120"/>
        <w:jc w:val="both"/>
      </w:pPr>
      <w:r>
        <w:lastRenderedPageBreak/>
        <w:t>(7)</w:t>
      </w:r>
      <w:r>
        <w:tab/>
        <w:t>Postupak odlučivanja o prigovoru iz ovoga članka nije upravni postupak, a odluka naručitelja nema svojstvo upravnog akta.</w:t>
      </w:r>
    </w:p>
    <w:p w:rsidR="00027F9E" w:rsidRDefault="0053080B">
      <w:pPr>
        <w:tabs>
          <w:tab w:val="left" w:pos="720"/>
        </w:tabs>
        <w:spacing w:before="240" w:after="120"/>
      </w:pPr>
      <w:r>
        <w:rPr>
          <w:b/>
          <w:bCs/>
        </w:rPr>
        <w:t>XIV</w:t>
      </w:r>
      <w:r>
        <w:rPr>
          <w:b/>
          <w:bCs/>
        </w:rPr>
        <w:tab/>
        <w:t>IZVRŠENJE I IZMJENE UGOVORA O NABAVI</w:t>
      </w:r>
    </w:p>
    <w:p w:rsidR="00027F9E" w:rsidRDefault="0053080B">
      <w:pPr>
        <w:spacing w:before="120" w:after="120"/>
        <w:jc w:val="center"/>
      </w:pPr>
      <w:r>
        <w:rPr>
          <w:b/>
          <w:bCs/>
        </w:rPr>
        <w:t>Članak 14.</w:t>
      </w:r>
    </w:p>
    <w:p w:rsidR="00027F9E" w:rsidRDefault="0053080B">
      <w:pPr>
        <w:spacing w:after="120"/>
        <w:jc w:val="both"/>
      </w:pPr>
      <w:r>
        <w:t>(1)</w:t>
      </w:r>
      <w:r>
        <w:tab/>
      </w:r>
      <w:r w:rsidR="002865DB">
        <w:t>Jedinstveni upravni odjel</w:t>
      </w:r>
      <w:r>
        <w:t xml:space="preserve"> duža</w:t>
      </w:r>
      <w:r w:rsidR="002865DB">
        <w:t>n</w:t>
      </w:r>
      <w:r>
        <w:t xml:space="preserve"> </w:t>
      </w:r>
      <w:r w:rsidR="002865DB">
        <w:t>je</w:t>
      </w:r>
      <w:r>
        <w:t xml:space="preserve"> vršiti kontrolu izvršenja izdanih narudžbenica i sklopljenih ugovora.</w:t>
      </w:r>
    </w:p>
    <w:p w:rsidR="00027F9E" w:rsidRDefault="0053080B">
      <w:pPr>
        <w:spacing w:after="120"/>
        <w:jc w:val="both"/>
      </w:pPr>
      <w:r>
        <w:t>(2)</w:t>
      </w:r>
      <w:r>
        <w:tab/>
        <w:t xml:space="preserve">Izmjene ugovora o nabavi koje bi dovele do povećanja ugovorenog iznosa moguće su u slučaju kad je ukupna vrijednost svih izmjena bez PDV-a manja od 30% iznosa osnovnog ugovora o nabavi bez PDV-a, </w:t>
      </w:r>
      <w:r w:rsidR="002865DB">
        <w:t xml:space="preserve">pod </w:t>
      </w:r>
      <w:r>
        <w:t>uvjetom da se ne mijenja pravna priroda ugovora o nabavi i da se time ne prelaze vrijednosti na koje se primjenjuje ovaj Pravilnik i Zakon o javnoj nabavi.</w:t>
      </w:r>
    </w:p>
    <w:p w:rsidR="00027F9E" w:rsidRDefault="0053080B">
      <w:pPr>
        <w:tabs>
          <w:tab w:val="left" w:pos="720"/>
        </w:tabs>
        <w:spacing w:before="240" w:after="120"/>
      </w:pPr>
      <w:r>
        <w:rPr>
          <w:b/>
          <w:bCs/>
        </w:rPr>
        <w:t>XV</w:t>
      </w:r>
      <w:r>
        <w:rPr>
          <w:b/>
          <w:bCs/>
        </w:rPr>
        <w:tab/>
        <w:t>PRIJELAZNE I ZAVRŠNE ODREDBE</w:t>
      </w:r>
    </w:p>
    <w:p w:rsidR="00027F9E" w:rsidRDefault="0053080B">
      <w:pPr>
        <w:spacing w:before="120" w:after="120"/>
        <w:jc w:val="center"/>
      </w:pPr>
      <w:r>
        <w:rPr>
          <w:b/>
          <w:bCs/>
        </w:rPr>
        <w:t>Članak 15.</w:t>
      </w:r>
    </w:p>
    <w:p w:rsidR="00027F9E" w:rsidRDefault="0053080B">
      <w:pPr>
        <w:spacing w:after="120"/>
        <w:jc w:val="both"/>
      </w:pPr>
      <w:r>
        <w:t>(1)</w:t>
      </w:r>
      <w:r>
        <w:tab/>
        <w:t>Ovisno o predmetu nabave i potrebama Naručitelja, iako se radi o vrijednostima za koje prema odredbama Zakona o javnoj nabavi nije potrebno provođenje postupka javne nabave, Naručitelj zadržava</w:t>
      </w:r>
      <w:r w:rsidR="002865DB">
        <w:t xml:space="preserve"> </w:t>
      </w:r>
      <w:r>
        <w:t xml:space="preserve"> pravo</w:t>
      </w:r>
      <w:r w:rsidR="002865DB">
        <w:t xml:space="preserve"> da na odgovarajući </w:t>
      </w:r>
      <w:r w:rsidR="005839BE">
        <w:t>način</w:t>
      </w:r>
      <w:r>
        <w:t xml:space="preserve"> prim</w:t>
      </w:r>
      <w:r w:rsidR="005839BE">
        <w:t>i</w:t>
      </w:r>
      <w:r>
        <w:t>jen</w:t>
      </w:r>
      <w:r w:rsidR="005839BE">
        <w:t>i</w:t>
      </w:r>
      <w:r>
        <w:t xml:space="preserve"> određ</w:t>
      </w:r>
      <w:r w:rsidR="005839BE">
        <w:t>ene</w:t>
      </w:r>
      <w:r>
        <w:t xml:space="preserve"> odredb</w:t>
      </w:r>
      <w:r w:rsidR="005839BE">
        <w:t>e</w:t>
      </w:r>
      <w:r>
        <w:t xml:space="preserve"> predmetnog Zakona,</w:t>
      </w:r>
      <w:r w:rsidR="005839BE">
        <w:t xml:space="preserve"> </w:t>
      </w:r>
      <w:r>
        <w:t>koj</w:t>
      </w:r>
      <w:r w:rsidR="005839BE">
        <w:t>e</w:t>
      </w:r>
      <w:r>
        <w:t xml:space="preserve"> se primjenjuju prilikom provođenja postupka javne nabave.</w:t>
      </w:r>
    </w:p>
    <w:p w:rsidR="00027F9E" w:rsidRDefault="0053080B">
      <w:pPr>
        <w:spacing w:after="120"/>
        <w:jc w:val="both"/>
      </w:pPr>
      <w:r>
        <w:t>(2)</w:t>
      </w:r>
      <w:r>
        <w:tab/>
        <w:t>Stupanjem na snagu ovog Pravilnika stavlja se izvan snage Pravilnik o provedbi postupaka jednostavne nabave („Glasnik</w:t>
      </w:r>
      <w:r w:rsidR="005839BE">
        <w:t xml:space="preserve"> Karlovačke Županije</w:t>
      </w:r>
      <w:r>
        <w:t>“ 1</w:t>
      </w:r>
      <w:r w:rsidR="005839BE">
        <w:t>2</w:t>
      </w:r>
      <w:r>
        <w:t>/23).</w:t>
      </w:r>
    </w:p>
    <w:p w:rsidR="005839BE" w:rsidRDefault="005839BE">
      <w:pPr>
        <w:spacing w:after="120"/>
        <w:jc w:val="both"/>
      </w:pPr>
    </w:p>
    <w:p w:rsidR="00027F9E" w:rsidRDefault="0053080B">
      <w:pPr>
        <w:spacing w:before="120" w:after="120"/>
        <w:jc w:val="center"/>
      </w:pPr>
      <w:r>
        <w:rPr>
          <w:b/>
          <w:bCs/>
        </w:rPr>
        <w:t>Članak 16.</w:t>
      </w:r>
    </w:p>
    <w:p w:rsidR="00027F9E" w:rsidRDefault="0053080B">
      <w:pPr>
        <w:spacing w:after="120"/>
        <w:jc w:val="both"/>
      </w:pPr>
      <w:r>
        <w:t>(1)</w:t>
      </w:r>
      <w:r>
        <w:tab/>
        <w:t>Ovaj Pravilnik objavit će se u Glas</w:t>
      </w:r>
      <w:r w:rsidR="005839BE">
        <w:t>niku Karlovačke Županije</w:t>
      </w:r>
      <w:r>
        <w:t xml:space="preserve">, a stupa na snagu </w:t>
      </w:r>
      <w:r w:rsidR="005839BE">
        <w:t>osmog dana od dana objave</w:t>
      </w:r>
      <w:r>
        <w:t>.</w:t>
      </w:r>
    </w:p>
    <w:p w:rsidR="00027F9E" w:rsidRDefault="0053080B">
      <w:pPr>
        <w:spacing w:after="120"/>
        <w:jc w:val="both"/>
      </w:pPr>
      <w:r>
        <w:t>(2)</w:t>
      </w:r>
      <w:r>
        <w:tab/>
        <w:t xml:space="preserve">Ovaj Pravilnik i sve njegove kasnije izmjene i dopune objavit će se u Elektroničkom oglasniku javne nabave Republike Hrvatske RH i na internetskoj stranici </w:t>
      </w:r>
      <w:r w:rsidR="005839BE">
        <w:t>Općine Draganić</w:t>
      </w:r>
      <w:r>
        <w:t>.</w:t>
      </w:r>
    </w:p>
    <w:p w:rsidR="005839BE" w:rsidRDefault="005839BE">
      <w:pPr>
        <w:jc w:val="right"/>
      </w:pPr>
    </w:p>
    <w:p w:rsidR="005839BE" w:rsidRDefault="005839BE" w:rsidP="005839BE">
      <w:pPr>
        <w:jc w:val="both"/>
      </w:pPr>
    </w:p>
    <w:p w:rsidR="00027F9E" w:rsidRDefault="005839BE" w:rsidP="005839BE">
      <w:pPr>
        <w:jc w:val="both"/>
      </w:pPr>
      <w:r>
        <w:t xml:space="preserve">                                                                                                                       </w:t>
      </w:r>
      <w:r w:rsidR="0053080B">
        <w:t>PREDSJEDNIK</w:t>
      </w:r>
    </w:p>
    <w:p w:rsidR="00027F9E" w:rsidRDefault="005839BE" w:rsidP="005839BE">
      <w:pPr>
        <w:jc w:val="both"/>
      </w:pPr>
      <w:r>
        <w:t xml:space="preserve">                                                                                                                 OPĆINSKOG VIJEĆA</w:t>
      </w:r>
    </w:p>
    <w:p w:rsidR="005839BE" w:rsidRDefault="005839BE" w:rsidP="005839BE">
      <w:pPr>
        <w:jc w:val="both"/>
      </w:pPr>
    </w:p>
    <w:p w:rsidR="00027F9E" w:rsidRDefault="005839BE">
      <w:pPr>
        <w:jc w:val="right"/>
      </w:pPr>
      <w:r>
        <w:t xml:space="preserve">  Stjepan </w:t>
      </w:r>
      <w:proofErr w:type="spellStart"/>
      <w:r>
        <w:t>Bencetić</w:t>
      </w:r>
      <w:proofErr w:type="spellEnd"/>
      <w:r>
        <w:t xml:space="preserve">, dr. </w:t>
      </w:r>
      <w:proofErr w:type="spellStart"/>
      <w:r>
        <w:t>vet</w:t>
      </w:r>
      <w:proofErr w:type="spellEnd"/>
      <w:r>
        <w:t>. med.</w:t>
      </w:r>
    </w:p>
    <w:sectPr w:rsidR="00027F9E">
      <w:pgSz w:w="11906" w:h="16838"/>
      <w:pgMar w:top="1134" w:right="1134"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B38B6"/>
    <w:multiLevelType w:val="hybridMultilevel"/>
    <w:tmpl w:val="A4A25B28"/>
    <w:lvl w:ilvl="0" w:tplc="98D6EE82">
      <w:start w:val="1"/>
      <w:numFmt w:val="bullet"/>
      <w:lvlText w:val="-"/>
      <w:lvlJc w:val="left"/>
      <w:pPr>
        <w:ind w:left="720" w:hanging="360"/>
      </w:pPr>
      <w:rPr>
        <w:rFonts w:ascii="Times New Roman" w:eastAsia="Times New Roman" w:hAnsi="Times New Roman" w:cs="Times New Roman"/>
        <w:sz w:val="24"/>
        <w:szCs w:val="24"/>
      </w:rPr>
    </w:lvl>
    <w:lvl w:ilvl="1" w:tplc="8A8ED216">
      <w:start w:val="1"/>
      <w:numFmt w:val="bullet"/>
      <w:lvlText w:val="-"/>
      <w:lvlJc w:val="left"/>
      <w:pPr>
        <w:ind w:left="1440" w:hanging="360"/>
      </w:pPr>
      <w:rPr>
        <w:rFonts w:ascii="Times New Roman" w:eastAsia="Times New Roman" w:hAnsi="Times New Roman" w:cs="Times New Roman"/>
        <w:sz w:val="24"/>
        <w:szCs w:val="24"/>
      </w:rPr>
    </w:lvl>
    <w:lvl w:ilvl="2" w:tplc="2B1400E4">
      <w:numFmt w:val="decimal"/>
      <w:lvlText w:val=""/>
      <w:lvlJc w:val="left"/>
    </w:lvl>
    <w:lvl w:ilvl="3" w:tplc="6776B148">
      <w:numFmt w:val="decimal"/>
      <w:lvlText w:val=""/>
      <w:lvlJc w:val="left"/>
    </w:lvl>
    <w:lvl w:ilvl="4" w:tplc="B61850AE">
      <w:numFmt w:val="decimal"/>
      <w:lvlText w:val=""/>
      <w:lvlJc w:val="left"/>
    </w:lvl>
    <w:lvl w:ilvl="5" w:tplc="B344D0EC">
      <w:numFmt w:val="decimal"/>
      <w:lvlText w:val=""/>
      <w:lvlJc w:val="left"/>
    </w:lvl>
    <w:lvl w:ilvl="6" w:tplc="ABDA4B22">
      <w:numFmt w:val="decimal"/>
      <w:lvlText w:val=""/>
      <w:lvlJc w:val="left"/>
    </w:lvl>
    <w:lvl w:ilvl="7" w:tplc="BB8C778C">
      <w:numFmt w:val="decimal"/>
      <w:lvlText w:val=""/>
      <w:lvlJc w:val="left"/>
    </w:lvl>
    <w:lvl w:ilvl="8" w:tplc="CD663E26">
      <w:numFmt w:val="decimal"/>
      <w:lvlText w:val=""/>
      <w:lvlJc w:val="left"/>
    </w:lvl>
  </w:abstractNum>
  <w:abstractNum w:abstractNumId="1" w15:restartNumberingAfterBreak="0">
    <w:nsid w:val="632F4A2E"/>
    <w:multiLevelType w:val="hybridMultilevel"/>
    <w:tmpl w:val="F2E62ABA"/>
    <w:lvl w:ilvl="0" w:tplc="7D8E187C">
      <w:start w:val="1"/>
      <w:numFmt w:val="bullet"/>
      <w:lvlText w:val="●"/>
      <w:lvlJc w:val="left"/>
      <w:pPr>
        <w:ind w:left="720" w:hanging="360"/>
      </w:pPr>
    </w:lvl>
    <w:lvl w:ilvl="1" w:tplc="A12A6380">
      <w:start w:val="1"/>
      <w:numFmt w:val="bullet"/>
      <w:lvlText w:val="○"/>
      <w:lvlJc w:val="left"/>
      <w:pPr>
        <w:ind w:left="1440" w:hanging="360"/>
      </w:pPr>
    </w:lvl>
    <w:lvl w:ilvl="2" w:tplc="AD30C06E">
      <w:start w:val="1"/>
      <w:numFmt w:val="bullet"/>
      <w:lvlText w:val="■"/>
      <w:lvlJc w:val="left"/>
      <w:pPr>
        <w:ind w:left="2160" w:hanging="360"/>
      </w:pPr>
    </w:lvl>
    <w:lvl w:ilvl="3" w:tplc="B8644C96">
      <w:start w:val="1"/>
      <w:numFmt w:val="bullet"/>
      <w:lvlText w:val="●"/>
      <w:lvlJc w:val="left"/>
      <w:pPr>
        <w:ind w:left="2880" w:hanging="360"/>
      </w:pPr>
    </w:lvl>
    <w:lvl w:ilvl="4" w:tplc="A9C8D9CE">
      <w:start w:val="1"/>
      <w:numFmt w:val="bullet"/>
      <w:lvlText w:val="○"/>
      <w:lvlJc w:val="left"/>
      <w:pPr>
        <w:ind w:left="3600" w:hanging="360"/>
      </w:pPr>
    </w:lvl>
    <w:lvl w:ilvl="5" w:tplc="65D4CCDC">
      <w:start w:val="1"/>
      <w:numFmt w:val="bullet"/>
      <w:lvlText w:val="■"/>
      <w:lvlJc w:val="left"/>
      <w:pPr>
        <w:ind w:left="4320" w:hanging="360"/>
      </w:pPr>
    </w:lvl>
    <w:lvl w:ilvl="6" w:tplc="9A064170">
      <w:start w:val="1"/>
      <w:numFmt w:val="bullet"/>
      <w:lvlText w:val="●"/>
      <w:lvlJc w:val="left"/>
      <w:pPr>
        <w:ind w:left="5040" w:hanging="360"/>
      </w:pPr>
    </w:lvl>
    <w:lvl w:ilvl="7" w:tplc="BA167CBA">
      <w:start w:val="1"/>
      <w:numFmt w:val="bullet"/>
      <w:lvlText w:val="●"/>
      <w:lvlJc w:val="left"/>
      <w:pPr>
        <w:ind w:left="5760" w:hanging="360"/>
      </w:pPr>
    </w:lvl>
    <w:lvl w:ilvl="8" w:tplc="593A9128">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F9E"/>
    <w:rsid w:val="00027F9E"/>
    <w:rsid w:val="00143E84"/>
    <w:rsid w:val="002865DB"/>
    <w:rsid w:val="0043665E"/>
    <w:rsid w:val="004622AA"/>
    <w:rsid w:val="0047658F"/>
    <w:rsid w:val="004D7DA8"/>
    <w:rsid w:val="0053080B"/>
    <w:rsid w:val="005839BE"/>
    <w:rsid w:val="007D2433"/>
    <w:rsid w:val="00930915"/>
    <w:rsid w:val="009A6CA0"/>
    <w:rsid w:val="00A43497"/>
    <w:rsid w:val="00A7366F"/>
    <w:rsid w:val="00AB0D13"/>
    <w:rsid w:val="00BD427D"/>
    <w:rsid w:val="00DA24BF"/>
    <w:rsid w:val="00EA310B"/>
    <w:rsid w:val="00F652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C19BE"/>
  <w15:docId w15:val="{666939B6-4798-4A0D-931B-744E21310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hr-HR" w:eastAsia="hr-H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Naslov1">
    <w:name w:val="heading 1"/>
    <w:uiPriority w:val="9"/>
    <w:qFormat/>
    <w:pPr>
      <w:outlineLvl w:val="0"/>
    </w:pPr>
    <w:rPr>
      <w:color w:val="2E74B5"/>
      <w:sz w:val="32"/>
      <w:szCs w:val="32"/>
    </w:rPr>
  </w:style>
  <w:style w:type="paragraph" w:styleId="Naslov2">
    <w:name w:val="heading 2"/>
    <w:uiPriority w:val="9"/>
    <w:semiHidden/>
    <w:unhideWhenUsed/>
    <w:qFormat/>
    <w:pPr>
      <w:outlineLvl w:val="1"/>
    </w:pPr>
    <w:rPr>
      <w:color w:val="2E74B5"/>
      <w:sz w:val="26"/>
      <w:szCs w:val="26"/>
    </w:rPr>
  </w:style>
  <w:style w:type="paragraph" w:styleId="Naslov3">
    <w:name w:val="heading 3"/>
    <w:uiPriority w:val="9"/>
    <w:semiHidden/>
    <w:unhideWhenUsed/>
    <w:qFormat/>
    <w:pPr>
      <w:outlineLvl w:val="2"/>
    </w:pPr>
    <w:rPr>
      <w:color w:val="1F4D78"/>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uiPriority w:val="10"/>
    <w:qFormat/>
    <w:rPr>
      <w:sz w:val="56"/>
      <w:szCs w:val="56"/>
    </w:rPr>
  </w:style>
  <w:style w:type="paragraph" w:customStyle="1" w:styleId="Naglaeno1">
    <w:name w:val="Naglašeno1"/>
    <w:qFormat/>
    <w:rPr>
      <w:b/>
      <w:bCs/>
    </w:rPr>
  </w:style>
  <w:style w:type="paragraph" w:styleId="Odlomakpopisa">
    <w:name w:val="List Paragraph"/>
    <w:qFormat/>
  </w:style>
  <w:style w:type="character" w:styleId="Hiperveza">
    <w:name w:val="Hyperlink"/>
    <w:uiPriority w:val="99"/>
    <w:unhideWhenUsed/>
    <w:rPr>
      <w:color w:val="0563C1"/>
      <w:u w:val="single"/>
    </w:rPr>
  </w:style>
  <w:style w:type="character" w:styleId="Referencafusnote">
    <w:name w:val="footnote reference"/>
    <w:uiPriority w:val="99"/>
    <w:semiHidden/>
    <w:unhideWhenUsed/>
    <w:rPr>
      <w:vertAlign w:val="superscript"/>
    </w:rPr>
  </w:style>
  <w:style w:type="paragraph" w:styleId="Tekstfusnote">
    <w:name w:val="footnote text"/>
    <w:link w:val="TekstfusnoteChar"/>
    <w:uiPriority w:val="99"/>
    <w:semiHidden/>
    <w:unhideWhenUsed/>
    <w:pPr>
      <w:spacing w:line="240" w:lineRule="auto"/>
    </w:pPr>
    <w:rPr>
      <w:sz w:val="20"/>
      <w:szCs w:val="20"/>
    </w:rPr>
  </w:style>
  <w:style w:type="character" w:customStyle="1" w:styleId="TekstfusnoteChar">
    <w:name w:val="Tekst fusnote Char"/>
    <w:link w:val="Tekstfusnote"/>
    <w:uiPriority w:val="99"/>
    <w:semiHidden/>
    <w:unhideWhenUsed/>
    <w:rPr>
      <w:sz w:val="20"/>
      <w:szCs w:val="20"/>
    </w:rPr>
  </w:style>
  <w:style w:type="character" w:styleId="Referencakrajnjebiljeke">
    <w:name w:val="endnote reference"/>
    <w:uiPriority w:val="99"/>
    <w:semiHidden/>
    <w:unhideWhenUsed/>
    <w:rPr>
      <w:vertAlign w:val="superscript"/>
    </w:rPr>
  </w:style>
  <w:style w:type="paragraph" w:styleId="Tekstkrajnjebiljeke">
    <w:name w:val="endnote text"/>
    <w:link w:val="TekstkrajnjebiljekeChar"/>
    <w:uiPriority w:val="99"/>
    <w:semiHidden/>
    <w:unhideWhenUsed/>
    <w:pPr>
      <w:spacing w:line="240" w:lineRule="auto"/>
    </w:pPr>
    <w:rPr>
      <w:sz w:val="20"/>
      <w:szCs w:val="20"/>
    </w:rPr>
  </w:style>
  <w:style w:type="character" w:customStyle="1" w:styleId="TekstkrajnjebiljekeChar">
    <w:name w:val="Tekst krajnje bilješke Char"/>
    <w:link w:val="Tekstkrajnjebiljeke"/>
    <w:uiPriority w:val="99"/>
    <w:semiHidden/>
    <w:unhideWhenUsed/>
    <w:rPr>
      <w:sz w:val="20"/>
      <w:szCs w:val="20"/>
    </w:rPr>
  </w:style>
  <w:style w:type="paragraph" w:styleId="Tekstbalonia">
    <w:name w:val="Balloon Text"/>
    <w:basedOn w:val="Normal"/>
    <w:link w:val="TekstbaloniaChar"/>
    <w:uiPriority w:val="99"/>
    <w:semiHidden/>
    <w:unhideWhenUsed/>
    <w:rsid w:val="005839BE"/>
    <w:pPr>
      <w:spacing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839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2415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hr.wikipedia.org/wiki/Slika:Croatian_Coat_of_Arms.sv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FF80A-6D47-4F08-A2C4-8B7CF4628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Pages>
  <Words>2844</Words>
  <Characters>16215</Characters>
  <Application>Microsoft Office Word</Application>
  <DocSecurity>0</DocSecurity>
  <Lines>135</Lines>
  <Paragraphs>38</Paragraphs>
  <ScaleCrop>false</ScaleCrop>
  <HeadingPairs>
    <vt:vector size="2" baseType="variant">
      <vt:variant>
        <vt:lpstr>Naslov</vt:lpstr>
      </vt:variant>
      <vt:variant>
        <vt:i4>1</vt:i4>
      </vt:variant>
    </vt:vector>
  </HeadingPairs>
  <TitlesOfParts>
    <vt:vector size="1" baseType="lpstr">
      <vt:lpstr>Pravilnik o provedbi postupaka jednostavne nabave</vt:lpstr>
    </vt:vector>
  </TitlesOfParts>
  <Company/>
  <LinksUpToDate>false</LinksUpToDate>
  <CharactersWithSpaces>19021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nabave</dc:title>
  <dc:creator>Grad Karlovac</dc:creator>
  <cp:lastModifiedBy>MARIJA ŠESTAK</cp:lastModifiedBy>
  <cp:revision>12</cp:revision>
  <cp:lastPrinted>2026-09-01T10:39:00Z</cp:lastPrinted>
  <dcterms:created xsi:type="dcterms:W3CDTF">2026-08-17T09:15:00Z</dcterms:created>
  <dcterms:modified xsi:type="dcterms:W3CDTF">2026-09-01T11:19:00Z</dcterms:modified>
</cp:coreProperties>
</file>